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0AF" w:rsidRPr="003B099A" w:rsidRDefault="0063246B" w:rsidP="00DA00AF">
      <w:pPr>
        <w:jc w:val="center"/>
        <w:rPr>
          <w:rFonts w:asciiTheme="majorEastAsia" w:eastAsiaTheme="majorEastAsia" w:hAnsiTheme="majorEastAsia"/>
          <w:sz w:val="28"/>
          <w:szCs w:val="28"/>
          <w:lang w:eastAsia="zh-TW"/>
        </w:rPr>
      </w:pPr>
      <w:r>
        <w:rPr>
          <w:rFonts w:asciiTheme="majorEastAsia" w:eastAsiaTheme="majorEastAsia" w:hAnsiTheme="majorEastAsia" w:hint="eastAsia"/>
          <w:sz w:val="28"/>
          <w:szCs w:val="28"/>
          <w:lang w:eastAsia="zh-TW"/>
        </w:rPr>
        <w:t>中国人旅行者訪神促進情報発信強化</w:t>
      </w:r>
      <w:r w:rsidR="00DA00AF" w:rsidRPr="003B099A">
        <w:rPr>
          <w:rFonts w:asciiTheme="majorEastAsia" w:eastAsiaTheme="majorEastAsia" w:hAnsiTheme="majorEastAsia" w:hint="eastAsia"/>
          <w:sz w:val="28"/>
          <w:szCs w:val="28"/>
          <w:lang w:eastAsia="zh-TW"/>
        </w:rPr>
        <w:t>業務委託仕様書</w:t>
      </w:r>
    </w:p>
    <w:p w:rsidR="00DA00AF" w:rsidRPr="003B099A" w:rsidRDefault="00DA00AF" w:rsidP="00DA00AF">
      <w:pPr>
        <w:rPr>
          <w:lang w:eastAsia="zh-TW"/>
        </w:rPr>
      </w:pPr>
    </w:p>
    <w:p w:rsidR="00DA00AF" w:rsidRPr="003B099A" w:rsidRDefault="00DA00AF" w:rsidP="00DA00AF">
      <w:pPr>
        <w:rPr>
          <w:lang w:eastAsia="zh-TW"/>
        </w:rPr>
      </w:pPr>
      <w:r w:rsidRPr="003B099A">
        <w:rPr>
          <w:rFonts w:hint="eastAsia"/>
          <w:lang w:eastAsia="zh-TW"/>
        </w:rPr>
        <w:t>１．業務名</w:t>
      </w:r>
    </w:p>
    <w:p w:rsidR="00DA00AF" w:rsidRPr="003B099A" w:rsidRDefault="0063246B" w:rsidP="0063246B">
      <w:pPr>
        <w:ind w:firstLineChars="200" w:firstLine="420"/>
        <w:rPr>
          <w:lang w:eastAsia="zh-TW"/>
        </w:rPr>
      </w:pPr>
      <w:r>
        <w:rPr>
          <w:rFonts w:hint="eastAsia"/>
          <w:lang w:eastAsia="zh-TW"/>
        </w:rPr>
        <w:t>中国人旅行者訪神促進情報発信強化</w:t>
      </w:r>
      <w:r w:rsidR="00DA00AF" w:rsidRPr="003B099A">
        <w:rPr>
          <w:rFonts w:hint="eastAsia"/>
          <w:lang w:eastAsia="zh-TW"/>
        </w:rPr>
        <w:t>業務</w:t>
      </w:r>
    </w:p>
    <w:p w:rsidR="00605DF4" w:rsidRPr="00B8711C" w:rsidRDefault="00605DF4" w:rsidP="00DA00AF">
      <w:pPr>
        <w:rPr>
          <w:lang w:eastAsia="zh-TW"/>
        </w:rPr>
      </w:pPr>
    </w:p>
    <w:p w:rsidR="00DA00AF" w:rsidRPr="003B099A" w:rsidRDefault="00DA00AF" w:rsidP="00DA00AF">
      <w:r w:rsidRPr="003B099A">
        <w:rPr>
          <w:rFonts w:hint="eastAsia"/>
        </w:rPr>
        <w:t>２．業務目的</w:t>
      </w:r>
    </w:p>
    <w:p w:rsidR="008107B2" w:rsidRPr="00F74049" w:rsidRDefault="00456FBD" w:rsidP="006F6052">
      <w:pPr>
        <w:tabs>
          <w:tab w:val="left" w:pos="2130"/>
        </w:tabs>
        <w:ind w:leftChars="100" w:left="210" w:firstLineChars="100" w:firstLine="210"/>
        <w:rPr>
          <w:rFonts w:asciiTheme="minorEastAsia" w:hAnsiTheme="minorEastAsia"/>
        </w:rPr>
      </w:pPr>
      <w:bookmarkStart w:id="0" w:name="_Hlk500852041"/>
      <w:bookmarkStart w:id="1" w:name="_Hlk500851988"/>
      <w:r w:rsidRPr="00F74049">
        <w:rPr>
          <w:rFonts w:asciiTheme="minorEastAsia" w:hAnsiTheme="minorEastAsia" w:hint="eastAsia"/>
        </w:rPr>
        <w:t>神戸市の「神戸創生戦略」に定める外国人旅行者数（平成3</w:t>
      </w:r>
      <w:r w:rsidRPr="00F74049">
        <w:rPr>
          <w:rFonts w:asciiTheme="minorEastAsia" w:hAnsiTheme="minorEastAsia"/>
        </w:rPr>
        <w:t>2</w:t>
      </w:r>
      <w:r w:rsidRPr="00F74049">
        <w:rPr>
          <w:rFonts w:asciiTheme="minorEastAsia" w:hAnsiTheme="minorEastAsia" w:hint="eastAsia"/>
        </w:rPr>
        <w:t>年に1</w:t>
      </w:r>
      <w:r w:rsidRPr="00F74049">
        <w:rPr>
          <w:rFonts w:asciiTheme="minorEastAsia" w:hAnsiTheme="minorEastAsia"/>
        </w:rPr>
        <w:t>30</w:t>
      </w:r>
      <w:r w:rsidRPr="00F74049">
        <w:rPr>
          <w:rFonts w:asciiTheme="minorEastAsia" w:hAnsiTheme="minorEastAsia" w:hint="eastAsia"/>
        </w:rPr>
        <w:t>万人）を目標</w:t>
      </w:r>
      <w:r w:rsidR="00032247" w:rsidRPr="00F74049">
        <w:rPr>
          <w:rFonts w:asciiTheme="minorEastAsia" w:hAnsiTheme="minorEastAsia" w:hint="eastAsia"/>
        </w:rPr>
        <w:t>に</w:t>
      </w:r>
      <w:r w:rsidRPr="00F74049">
        <w:rPr>
          <w:rFonts w:asciiTheme="minorEastAsia" w:hAnsiTheme="minorEastAsia" w:hint="eastAsia"/>
        </w:rPr>
        <w:t>、</w:t>
      </w:r>
      <w:bookmarkEnd w:id="0"/>
      <w:r w:rsidR="006F6052" w:rsidRPr="00F74049">
        <w:rPr>
          <w:rFonts w:asciiTheme="minorEastAsia" w:hAnsiTheme="minorEastAsia" w:hint="eastAsia"/>
        </w:rPr>
        <w:t>中国から神戸への</w:t>
      </w:r>
      <w:r w:rsidR="008107B2" w:rsidRPr="00F74049">
        <w:rPr>
          <w:rFonts w:asciiTheme="minorEastAsia" w:hAnsiTheme="minorEastAsia" w:hint="eastAsia"/>
        </w:rPr>
        <w:t>訪問者</w:t>
      </w:r>
      <w:r w:rsidR="006F6052" w:rsidRPr="00F74049">
        <w:rPr>
          <w:rFonts w:asciiTheme="minorEastAsia" w:hAnsiTheme="minorEastAsia" w:hint="eastAsia"/>
        </w:rPr>
        <w:t>誘致を</w:t>
      </w:r>
      <w:r w:rsidR="00680555">
        <w:rPr>
          <w:rFonts w:asciiTheme="minorEastAsia" w:hAnsiTheme="minorEastAsia" w:hint="eastAsia"/>
        </w:rPr>
        <w:t>より</w:t>
      </w:r>
      <w:r w:rsidR="006F6052" w:rsidRPr="00F74049">
        <w:rPr>
          <w:rFonts w:asciiTheme="minorEastAsia" w:hAnsiTheme="minorEastAsia" w:hint="eastAsia"/>
        </w:rPr>
        <w:t>一層</w:t>
      </w:r>
      <w:r w:rsidR="00680555">
        <w:rPr>
          <w:rFonts w:asciiTheme="minorEastAsia" w:hAnsiTheme="minorEastAsia" w:hint="eastAsia"/>
        </w:rPr>
        <w:t>推進す</w:t>
      </w:r>
      <w:r w:rsidR="006F6052" w:rsidRPr="00F74049">
        <w:rPr>
          <w:rFonts w:asciiTheme="minorEastAsia" w:hAnsiTheme="minorEastAsia" w:hint="eastAsia"/>
        </w:rPr>
        <w:t>るため、</w:t>
      </w:r>
      <w:r w:rsidR="008107B2" w:rsidRPr="00F74049">
        <w:rPr>
          <w:rFonts w:asciiTheme="minorEastAsia" w:hAnsiTheme="minorEastAsia" w:hint="eastAsia"/>
        </w:rPr>
        <w:t>神戸市の観光や物産、生活・</w:t>
      </w:r>
      <w:r w:rsidR="00F8684F">
        <w:rPr>
          <w:rFonts w:asciiTheme="minorEastAsia" w:hAnsiTheme="minorEastAsia" w:hint="eastAsia"/>
        </w:rPr>
        <w:t>健康・</w:t>
      </w:r>
      <w:r w:rsidR="008107B2" w:rsidRPr="00F74049">
        <w:rPr>
          <w:rFonts w:asciiTheme="minorEastAsia" w:hAnsiTheme="minorEastAsia" w:hint="eastAsia"/>
        </w:rPr>
        <w:t>医療、イベントなどの情報を、</w:t>
      </w:r>
      <w:r w:rsidR="006F6052" w:rsidRPr="00F74049">
        <w:rPr>
          <w:rFonts w:asciiTheme="minorEastAsia" w:hAnsiTheme="minorEastAsia" w:hint="eastAsia"/>
        </w:rPr>
        <w:t>中国人旅行者に幅広いネットワークと情報発信力を有する企業・団体</w:t>
      </w:r>
      <w:r w:rsidR="003D12EC" w:rsidRPr="00F74049">
        <w:rPr>
          <w:rFonts w:asciiTheme="minorEastAsia" w:hAnsiTheme="minorEastAsia" w:hint="eastAsia"/>
        </w:rPr>
        <w:t>（以下、本業務の「事業者」という。）</w:t>
      </w:r>
      <w:r w:rsidR="006F6052" w:rsidRPr="00F74049">
        <w:rPr>
          <w:rFonts w:asciiTheme="minorEastAsia" w:hAnsiTheme="minorEastAsia" w:hint="eastAsia"/>
        </w:rPr>
        <w:t>のサイトやS</w:t>
      </w:r>
      <w:r w:rsidR="006F6052" w:rsidRPr="00F74049">
        <w:rPr>
          <w:rFonts w:asciiTheme="minorEastAsia" w:hAnsiTheme="minorEastAsia"/>
        </w:rPr>
        <w:t>NS</w:t>
      </w:r>
      <w:r w:rsidR="006F6052" w:rsidRPr="00F74049">
        <w:rPr>
          <w:rFonts w:asciiTheme="minorEastAsia" w:hAnsiTheme="minorEastAsia" w:hint="eastAsia"/>
        </w:rPr>
        <w:t>等を通じて当該中国人旅行者に効果的に情報発信する。</w:t>
      </w:r>
      <w:bookmarkEnd w:id="1"/>
    </w:p>
    <w:p w:rsidR="003D12EC" w:rsidRPr="00F74049" w:rsidRDefault="003D12EC" w:rsidP="006F6052">
      <w:pPr>
        <w:tabs>
          <w:tab w:val="left" w:pos="2130"/>
        </w:tabs>
        <w:ind w:leftChars="100" w:left="210" w:firstLineChars="100" w:firstLine="210"/>
        <w:rPr>
          <w:rFonts w:asciiTheme="minorEastAsia" w:hAnsiTheme="minorEastAsia"/>
        </w:rPr>
      </w:pPr>
      <w:r w:rsidRPr="00F74049">
        <w:rPr>
          <w:rFonts w:asciiTheme="minorEastAsia" w:hAnsiTheme="minorEastAsia" w:hint="eastAsia"/>
        </w:rPr>
        <w:t>なお、下記の点に留意するものとする。</w:t>
      </w:r>
    </w:p>
    <w:p w:rsidR="00697D11" w:rsidRPr="006F6052" w:rsidRDefault="00697D11" w:rsidP="006F6052">
      <w:pPr>
        <w:tabs>
          <w:tab w:val="left" w:pos="1635"/>
        </w:tabs>
      </w:pPr>
    </w:p>
    <w:p w:rsidR="002F46D4" w:rsidRPr="003B099A" w:rsidRDefault="002F46D4" w:rsidP="008A388B">
      <w:pPr>
        <w:tabs>
          <w:tab w:val="left" w:pos="1635"/>
        </w:tabs>
        <w:ind w:leftChars="1" w:left="632" w:hangingChars="300" w:hanging="630"/>
      </w:pPr>
      <w:r w:rsidRPr="003B099A">
        <w:rPr>
          <w:rFonts w:hint="eastAsia"/>
        </w:rPr>
        <w:t>（１）</w:t>
      </w:r>
      <w:r w:rsidR="00442A0A">
        <w:rPr>
          <w:rFonts w:hint="eastAsia"/>
        </w:rPr>
        <w:t>中国</w:t>
      </w:r>
      <w:r w:rsidR="003D12EC">
        <w:rPr>
          <w:rFonts w:hint="eastAsia"/>
        </w:rPr>
        <w:t>人旅行者</w:t>
      </w:r>
      <w:r w:rsidR="00910393" w:rsidRPr="003B099A">
        <w:rPr>
          <w:rFonts w:hint="eastAsia"/>
        </w:rPr>
        <w:t>が</w:t>
      </w:r>
      <w:r w:rsidR="008A2C81" w:rsidRPr="003B099A">
        <w:rPr>
          <w:rFonts w:hint="eastAsia"/>
        </w:rPr>
        <w:t>、</w:t>
      </w:r>
      <w:r w:rsidR="00442A0A">
        <w:rPr>
          <w:rFonts w:hint="eastAsia"/>
        </w:rPr>
        <w:t>神戸</w:t>
      </w:r>
      <w:r w:rsidRPr="003B099A">
        <w:rPr>
          <w:rFonts w:hint="eastAsia"/>
        </w:rPr>
        <w:t>に興味</w:t>
      </w:r>
      <w:r w:rsidR="000E71BD" w:rsidRPr="003B099A">
        <w:rPr>
          <w:rFonts w:hint="eastAsia"/>
        </w:rPr>
        <w:t>・関心</w:t>
      </w:r>
      <w:r w:rsidRPr="003B099A">
        <w:rPr>
          <w:rFonts w:hint="eastAsia"/>
        </w:rPr>
        <w:t>を</w:t>
      </w:r>
      <w:r w:rsidR="00910393" w:rsidRPr="003B099A">
        <w:rPr>
          <w:rFonts w:hint="eastAsia"/>
        </w:rPr>
        <w:t>持ち</w:t>
      </w:r>
      <w:r w:rsidR="00C60F8F" w:rsidRPr="003B099A">
        <w:rPr>
          <w:rFonts w:hint="eastAsia"/>
        </w:rPr>
        <w:t>、</w:t>
      </w:r>
      <w:r w:rsidR="00442A0A">
        <w:rPr>
          <w:rFonts w:hint="eastAsia"/>
        </w:rPr>
        <w:t>神戸</w:t>
      </w:r>
      <w:r w:rsidR="00910393" w:rsidRPr="003B099A">
        <w:rPr>
          <w:rFonts w:hint="eastAsia"/>
        </w:rPr>
        <w:t>へ</w:t>
      </w:r>
      <w:r w:rsidR="008A2C81" w:rsidRPr="003B099A">
        <w:rPr>
          <w:rFonts w:hint="eastAsia"/>
        </w:rPr>
        <w:t>訪れたいと感じ</w:t>
      </w:r>
      <w:r w:rsidR="00910393" w:rsidRPr="003B099A">
        <w:rPr>
          <w:rFonts w:hint="eastAsia"/>
        </w:rPr>
        <w:t>る</w:t>
      </w:r>
      <w:r w:rsidR="008A2C81" w:rsidRPr="003B099A">
        <w:rPr>
          <w:rFonts w:hint="eastAsia"/>
        </w:rPr>
        <w:t>とともに、</w:t>
      </w:r>
      <w:r w:rsidR="003D12EC">
        <w:rPr>
          <w:rFonts w:hint="eastAsia"/>
        </w:rPr>
        <w:t>神戸の様々な情報を具体的に</w:t>
      </w:r>
      <w:r w:rsidRPr="003B099A">
        <w:rPr>
          <w:rFonts w:hint="eastAsia"/>
        </w:rPr>
        <w:t>イメージ</w:t>
      </w:r>
      <w:r w:rsidR="003D12EC">
        <w:rPr>
          <w:rFonts w:hint="eastAsia"/>
        </w:rPr>
        <w:t>できる</w:t>
      </w:r>
      <w:r w:rsidR="000E71BD" w:rsidRPr="003B099A">
        <w:rPr>
          <w:rFonts w:hint="eastAsia"/>
        </w:rPr>
        <w:t>よう</w:t>
      </w:r>
      <w:r w:rsidRPr="003B099A">
        <w:rPr>
          <w:rFonts w:hint="eastAsia"/>
        </w:rPr>
        <w:t>促すことで、</w:t>
      </w:r>
      <w:r w:rsidR="003D12EC">
        <w:rPr>
          <w:rFonts w:hint="eastAsia"/>
        </w:rPr>
        <w:t>神戸</w:t>
      </w:r>
      <w:r w:rsidR="000E71BD" w:rsidRPr="003B099A">
        <w:rPr>
          <w:rFonts w:hint="eastAsia"/>
        </w:rPr>
        <w:t>への来訪者の増加につなげること。</w:t>
      </w:r>
    </w:p>
    <w:p w:rsidR="00366C4F" w:rsidRPr="003B099A" w:rsidRDefault="00366C4F" w:rsidP="003D12EC">
      <w:pPr>
        <w:tabs>
          <w:tab w:val="left" w:pos="1635"/>
        </w:tabs>
      </w:pPr>
    </w:p>
    <w:p w:rsidR="000E71BD" w:rsidRPr="003B099A" w:rsidRDefault="000E71BD" w:rsidP="008A388B">
      <w:pPr>
        <w:tabs>
          <w:tab w:val="left" w:pos="1635"/>
        </w:tabs>
        <w:ind w:left="630" w:hangingChars="300" w:hanging="630"/>
      </w:pPr>
      <w:r w:rsidRPr="003B099A">
        <w:rPr>
          <w:rFonts w:hint="eastAsia"/>
        </w:rPr>
        <w:t>（</w:t>
      </w:r>
      <w:r w:rsidR="00D10B87">
        <w:rPr>
          <w:rFonts w:hint="eastAsia"/>
        </w:rPr>
        <w:t>２</w:t>
      </w:r>
      <w:r w:rsidRPr="003B099A">
        <w:rPr>
          <w:rFonts w:hint="eastAsia"/>
        </w:rPr>
        <w:t>）</w:t>
      </w:r>
      <w:r w:rsidR="000E40B0">
        <w:rPr>
          <w:rFonts w:hint="eastAsia"/>
        </w:rPr>
        <w:t>神戸情報を発信する</w:t>
      </w:r>
      <w:r w:rsidR="003D12EC">
        <w:rPr>
          <w:rFonts w:hint="eastAsia"/>
        </w:rPr>
        <w:t>事業者の</w:t>
      </w:r>
      <w:r w:rsidR="000E40B0">
        <w:rPr>
          <w:rFonts w:hint="eastAsia"/>
        </w:rPr>
        <w:t>コンテンツ</w:t>
      </w:r>
      <w:r w:rsidR="003D12EC">
        <w:rPr>
          <w:rFonts w:hint="eastAsia"/>
        </w:rPr>
        <w:t>が、</w:t>
      </w:r>
      <w:r w:rsidR="001C4CB0" w:rsidRPr="003B099A">
        <w:rPr>
          <w:rFonts w:hint="eastAsia"/>
        </w:rPr>
        <w:t>リピーターやファンを定着させ、</w:t>
      </w:r>
      <w:r w:rsidR="000D401B">
        <w:rPr>
          <w:rFonts w:hint="eastAsia"/>
        </w:rPr>
        <w:t>神戸</w:t>
      </w:r>
      <w:r w:rsidR="001C4CB0" w:rsidRPr="003B099A">
        <w:rPr>
          <w:rFonts w:hint="eastAsia"/>
        </w:rPr>
        <w:t>のイメージ・</w:t>
      </w:r>
      <w:r w:rsidR="00E5797D" w:rsidRPr="003B099A">
        <w:rPr>
          <w:rFonts w:hint="eastAsia"/>
        </w:rPr>
        <w:t>知名度を向上させる</w:t>
      </w:r>
      <w:r w:rsidR="00905DFC" w:rsidRPr="003B099A">
        <w:rPr>
          <w:rFonts w:hint="eastAsia"/>
        </w:rPr>
        <w:t>プラットフォームになること。</w:t>
      </w:r>
    </w:p>
    <w:p w:rsidR="00D10B87" w:rsidRDefault="00D10B87" w:rsidP="00D10B87">
      <w:pPr>
        <w:tabs>
          <w:tab w:val="left" w:pos="1635"/>
        </w:tabs>
      </w:pPr>
    </w:p>
    <w:p w:rsidR="00E6146D" w:rsidRDefault="00D10B87" w:rsidP="00E6146D">
      <w:pPr>
        <w:tabs>
          <w:tab w:val="left" w:pos="1635"/>
        </w:tabs>
      </w:pPr>
      <w:r>
        <w:rPr>
          <w:rFonts w:hint="eastAsia"/>
        </w:rPr>
        <w:t>（３）中国都市部</w:t>
      </w:r>
      <w:r w:rsidR="00E6146D">
        <w:rPr>
          <w:rFonts w:hint="eastAsia"/>
        </w:rPr>
        <w:t>からの旅行者に対する</w:t>
      </w:r>
      <w:r>
        <w:rPr>
          <w:rFonts w:hint="eastAsia"/>
        </w:rPr>
        <w:t>情報発信は主として個人旅行者を対象とし、中国</w:t>
      </w:r>
    </w:p>
    <w:p w:rsidR="00E6146D" w:rsidRDefault="00D10B87" w:rsidP="00E6146D">
      <w:pPr>
        <w:tabs>
          <w:tab w:val="left" w:pos="1635"/>
        </w:tabs>
        <w:ind w:firstLineChars="300" w:firstLine="630"/>
      </w:pPr>
      <w:r>
        <w:rPr>
          <w:rFonts w:hint="eastAsia"/>
        </w:rPr>
        <w:t>内陸部</w:t>
      </w:r>
      <w:r w:rsidR="00E6146D">
        <w:rPr>
          <w:rFonts w:hint="eastAsia"/>
        </w:rPr>
        <w:t>からの旅行者に対する情報発信につ</w:t>
      </w:r>
      <w:r>
        <w:rPr>
          <w:rFonts w:hint="eastAsia"/>
        </w:rPr>
        <w:t>いては</w:t>
      </w:r>
      <w:r w:rsidR="00E6146D">
        <w:rPr>
          <w:rFonts w:hint="eastAsia"/>
        </w:rPr>
        <w:t>、個人旅行者に加えて</w:t>
      </w:r>
      <w:r>
        <w:rPr>
          <w:rFonts w:hint="eastAsia"/>
        </w:rPr>
        <w:t>団体旅行者</w:t>
      </w:r>
    </w:p>
    <w:p w:rsidR="00D10B87" w:rsidRDefault="001404BF" w:rsidP="00E6146D">
      <w:pPr>
        <w:tabs>
          <w:tab w:val="left" w:pos="1635"/>
        </w:tabs>
        <w:ind w:firstLineChars="300" w:firstLine="630"/>
      </w:pPr>
      <w:r>
        <w:rPr>
          <w:rFonts w:hint="eastAsia"/>
        </w:rPr>
        <w:t>にも関心を持ってもらう内容とすること。</w:t>
      </w:r>
    </w:p>
    <w:p w:rsidR="00D10B87" w:rsidRPr="001404BF" w:rsidRDefault="00D10B87" w:rsidP="00D10B87">
      <w:pPr>
        <w:tabs>
          <w:tab w:val="left" w:pos="1635"/>
        </w:tabs>
      </w:pPr>
    </w:p>
    <w:p w:rsidR="00327776" w:rsidRPr="003B099A" w:rsidRDefault="00ED421A" w:rsidP="00327776">
      <w:r w:rsidRPr="003B099A">
        <w:rPr>
          <w:rFonts w:hint="eastAsia"/>
        </w:rPr>
        <w:t>３</w:t>
      </w:r>
      <w:r w:rsidR="003C5FE3" w:rsidRPr="003B099A">
        <w:rPr>
          <w:rFonts w:hint="eastAsia"/>
        </w:rPr>
        <w:t>．契約金額及び期間</w:t>
      </w:r>
    </w:p>
    <w:p w:rsidR="00327776" w:rsidRPr="003B099A" w:rsidRDefault="00327776" w:rsidP="00327776">
      <w:r w:rsidRPr="003B099A">
        <w:rPr>
          <w:rFonts w:hint="eastAsia"/>
        </w:rPr>
        <w:t>（</w:t>
      </w:r>
      <w:r w:rsidR="003C5FE3" w:rsidRPr="003B099A">
        <w:rPr>
          <w:rFonts w:hint="eastAsia"/>
        </w:rPr>
        <w:t>１</w:t>
      </w:r>
      <w:r w:rsidRPr="003B099A">
        <w:rPr>
          <w:rFonts w:hint="eastAsia"/>
        </w:rPr>
        <w:t>）委託予定金額</w:t>
      </w:r>
    </w:p>
    <w:p w:rsidR="00C23957" w:rsidRPr="00CC7652" w:rsidRDefault="00327776" w:rsidP="00E44022">
      <w:pPr>
        <w:ind w:left="840" w:hangingChars="400" w:hanging="840"/>
        <w:rPr>
          <w:rFonts w:asciiTheme="minorEastAsia" w:hAnsiTheme="minorEastAsia"/>
        </w:rPr>
      </w:pPr>
      <w:r w:rsidRPr="00CC7652">
        <w:rPr>
          <w:rFonts w:asciiTheme="minorEastAsia" w:hAnsiTheme="minorEastAsia" w:hint="eastAsia"/>
        </w:rPr>
        <w:t xml:space="preserve">　　委託料は</w:t>
      </w:r>
      <w:r w:rsidR="007D2FED">
        <w:rPr>
          <w:rFonts w:asciiTheme="minorEastAsia" w:hAnsiTheme="minorEastAsia"/>
        </w:rPr>
        <w:t>20</w:t>
      </w:r>
      <w:r w:rsidR="00CC7652" w:rsidRPr="00CC7652">
        <w:rPr>
          <w:rFonts w:asciiTheme="minorEastAsia" w:hAnsiTheme="minorEastAsia"/>
        </w:rPr>
        <w:t>0,000</w:t>
      </w:r>
      <w:r w:rsidR="00C23957" w:rsidRPr="00CC7652">
        <w:rPr>
          <w:rFonts w:asciiTheme="minorEastAsia" w:hAnsiTheme="minorEastAsia" w:hint="eastAsia"/>
        </w:rPr>
        <w:t>円（消費税及び地方消費税を含む）を上限とする。</w:t>
      </w:r>
    </w:p>
    <w:p w:rsidR="00C23957" w:rsidRPr="003B099A" w:rsidRDefault="00C23957" w:rsidP="00066A21"/>
    <w:p w:rsidR="00327776" w:rsidRPr="003B099A" w:rsidRDefault="003C5FE3" w:rsidP="00327776">
      <w:r w:rsidRPr="003B099A">
        <w:rPr>
          <w:rFonts w:hint="eastAsia"/>
        </w:rPr>
        <w:t>（２）契約期間</w:t>
      </w:r>
    </w:p>
    <w:p w:rsidR="00327776" w:rsidRPr="00F406E5" w:rsidRDefault="00327776" w:rsidP="002A06F8">
      <w:pPr>
        <w:ind w:firstLineChars="200" w:firstLine="420"/>
        <w:rPr>
          <w:rFonts w:asciiTheme="minorEastAsia" w:hAnsiTheme="minorEastAsia"/>
        </w:rPr>
      </w:pPr>
      <w:r w:rsidRPr="00F406E5">
        <w:rPr>
          <w:rFonts w:asciiTheme="minorEastAsia" w:hAnsiTheme="minorEastAsia" w:hint="eastAsia"/>
        </w:rPr>
        <w:t>契約締結</w:t>
      </w:r>
      <w:r w:rsidR="000C2CF3" w:rsidRPr="00F406E5">
        <w:rPr>
          <w:rFonts w:asciiTheme="minorEastAsia" w:hAnsiTheme="minorEastAsia" w:hint="eastAsia"/>
        </w:rPr>
        <w:t>の</w:t>
      </w:r>
      <w:r w:rsidRPr="00F406E5">
        <w:rPr>
          <w:rFonts w:asciiTheme="minorEastAsia" w:hAnsiTheme="minorEastAsia" w:hint="eastAsia"/>
        </w:rPr>
        <w:t>日</w:t>
      </w:r>
      <w:r w:rsidR="000C2CF3" w:rsidRPr="00F406E5">
        <w:rPr>
          <w:rFonts w:asciiTheme="minorEastAsia" w:hAnsiTheme="minorEastAsia" w:hint="eastAsia"/>
        </w:rPr>
        <w:t>から</w:t>
      </w:r>
      <w:r w:rsidRPr="00F406E5">
        <w:rPr>
          <w:rFonts w:asciiTheme="minorEastAsia" w:hAnsiTheme="minorEastAsia" w:hint="eastAsia"/>
        </w:rPr>
        <w:t>、平成</w:t>
      </w:r>
      <w:r w:rsidR="002A06F8" w:rsidRPr="00F406E5">
        <w:rPr>
          <w:rFonts w:asciiTheme="minorEastAsia" w:hAnsiTheme="minorEastAsia" w:hint="eastAsia"/>
        </w:rPr>
        <w:t>30</w:t>
      </w:r>
      <w:r w:rsidRPr="00F406E5">
        <w:rPr>
          <w:rFonts w:asciiTheme="minorEastAsia" w:hAnsiTheme="minorEastAsia" w:hint="eastAsia"/>
        </w:rPr>
        <w:t>年３月31 日まで</w:t>
      </w:r>
    </w:p>
    <w:p w:rsidR="0016020A" w:rsidRPr="003B099A" w:rsidRDefault="0016020A" w:rsidP="00DA00AF">
      <w:pPr>
        <w:rPr>
          <w:kern w:val="0"/>
        </w:rPr>
      </w:pPr>
    </w:p>
    <w:p w:rsidR="002E7D9B" w:rsidRDefault="00ED421A" w:rsidP="002E7D9B">
      <w:pPr>
        <w:rPr>
          <w:lang w:eastAsia="zh-TW"/>
        </w:rPr>
      </w:pPr>
      <w:r w:rsidRPr="003B099A">
        <w:rPr>
          <w:rFonts w:hint="eastAsia"/>
          <w:lang w:eastAsia="zh-TW"/>
        </w:rPr>
        <w:t>４</w:t>
      </w:r>
      <w:r w:rsidR="008D47B3" w:rsidRPr="003B099A">
        <w:rPr>
          <w:rFonts w:hint="eastAsia"/>
          <w:lang w:eastAsia="zh-TW"/>
        </w:rPr>
        <w:t>．業務概要</w:t>
      </w:r>
    </w:p>
    <w:p w:rsidR="007D2FED" w:rsidRDefault="002E7D9B" w:rsidP="002E7D9B">
      <w:pPr>
        <w:rPr>
          <w:lang w:eastAsia="zh-TW"/>
        </w:rPr>
      </w:pPr>
      <w:r>
        <w:rPr>
          <w:rFonts w:hint="eastAsia"/>
          <w:lang w:eastAsia="zh-TW"/>
        </w:rPr>
        <w:t>（１）</w:t>
      </w:r>
      <w:r w:rsidR="00601E7E" w:rsidRPr="003B099A">
        <w:rPr>
          <w:rFonts w:hint="eastAsia"/>
          <w:lang w:eastAsia="zh-TW"/>
        </w:rPr>
        <w:t>業務内容</w:t>
      </w:r>
    </w:p>
    <w:p w:rsidR="009C2C75" w:rsidRDefault="007B3DDF" w:rsidP="009C2C75">
      <w:pPr>
        <w:ind w:firstLineChars="200" w:firstLine="420"/>
        <w:rPr>
          <w:rFonts w:asciiTheme="minorEastAsia" w:hAnsiTheme="minorEastAsia"/>
        </w:rPr>
      </w:pPr>
      <w:r>
        <w:rPr>
          <w:rFonts w:asciiTheme="minorEastAsia" w:hAnsiTheme="minorEastAsia" w:hint="eastAsia"/>
        </w:rPr>
        <w:t>①</w:t>
      </w:r>
      <w:r w:rsidR="00770966">
        <w:rPr>
          <w:rFonts w:asciiTheme="minorEastAsia" w:hAnsiTheme="minorEastAsia" w:hint="eastAsia"/>
        </w:rPr>
        <w:t>事業者の有するホームページやS</w:t>
      </w:r>
      <w:r w:rsidR="00770966">
        <w:rPr>
          <w:rFonts w:asciiTheme="minorEastAsia" w:hAnsiTheme="minorEastAsia"/>
        </w:rPr>
        <w:t>NS</w:t>
      </w:r>
      <w:r w:rsidR="001F2CA8">
        <w:rPr>
          <w:rFonts w:asciiTheme="minorEastAsia" w:hAnsiTheme="minorEastAsia" w:hint="eastAsia"/>
        </w:rPr>
        <w:t>、事業者の主催するイベント等</w:t>
      </w:r>
      <w:r w:rsidR="00770966">
        <w:rPr>
          <w:rFonts w:asciiTheme="minorEastAsia" w:hAnsiTheme="minorEastAsia" w:hint="eastAsia"/>
        </w:rPr>
        <w:t>の媒体に</w:t>
      </w:r>
      <w:r w:rsidR="009C2C75">
        <w:rPr>
          <w:rFonts w:asciiTheme="minorEastAsia" w:hAnsiTheme="minorEastAsia" w:hint="eastAsia"/>
        </w:rPr>
        <w:t>おいて</w:t>
      </w:r>
      <w:r w:rsidR="00770966">
        <w:rPr>
          <w:rFonts w:asciiTheme="minorEastAsia" w:hAnsiTheme="minorEastAsia" w:hint="eastAsia"/>
        </w:rPr>
        <w:t>、</w:t>
      </w:r>
    </w:p>
    <w:p w:rsidR="00D15F4F" w:rsidRDefault="00770966" w:rsidP="009C2C75">
      <w:pPr>
        <w:ind w:firstLineChars="300" w:firstLine="630"/>
        <w:rPr>
          <w:rFonts w:asciiTheme="minorEastAsia" w:hAnsiTheme="minorEastAsia"/>
        </w:rPr>
      </w:pPr>
      <w:r>
        <w:rPr>
          <w:rFonts w:asciiTheme="minorEastAsia" w:hAnsiTheme="minorEastAsia" w:hint="eastAsia"/>
        </w:rPr>
        <w:t>神戸</w:t>
      </w:r>
      <w:r w:rsidR="007D2FED">
        <w:rPr>
          <w:rFonts w:asciiTheme="minorEastAsia" w:hAnsiTheme="minorEastAsia" w:hint="eastAsia"/>
        </w:rPr>
        <w:t>に関する</w:t>
      </w:r>
      <w:r>
        <w:rPr>
          <w:rFonts w:asciiTheme="minorEastAsia" w:hAnsiTheme="minorEastAsia" w:hint="eastAsia"/>
        </w:rPr>
        <w:t>記事を</w:t>
      </w:r>
      <w:r w:rsidR="000E08BE">
        <w:rPr>
          <w:rFonts w:asciiTheme="minorEastAsia" w:hAnsiTheme="minorEastAsia" w:hint="eastAsia"/>
        </w:rPr>
        <w:t>定期的に</w:t>
      </w:r>
      <w:r>
        <w:rPr>
          <w:rFonts w:asciiTheme="minorEastAsia" w:hAnsiTheme="minorEastAsia" w:hint="eastAsia"/>
        </w:rPr>
        <w:t>掲載</w:t>
      </w:r>
      <w:r w:rsidR="000E08BE">
        <w:rPr>
          <w:rFonts w:asciiTheme="minorEastAsia" w:hAnsiTheme="minorEastAsia" w:hint="eastAsia"/>
        </w:rPr>
        <w:t>し</w:t>
      </w:r>
      <w:r>
        <w:rPr>
          <w:rFonts w:asciiTheme="minorEastAsia" w:hAnsiTheme="minorEastAsia" w:hint="eastAsia"/>
        </w:rPr>
        <w:t>、</w:t>
      </w:r>
      <w:r w:rsidR="000E08BE">
        <w:rPr>
          <w:rFonts w:asciiTheme="minorEastAsia" w:hAnsiTheme="minorEastAsia" w:hint="eastAsia"/>
        </w:rPr>
        <w:t>神戸のブランドイメージ</w:t>
      </w:r>
      <w:r w:rsidR="001F2CA8">
        <w:rPr>
          <w:rFonts w:asciiTheme="minorEastAsia" w:hAnsiTheme="minorEastAsia" w:hint="eastAsia"/>
        </w:rPr>
        <w:t>と知名度の</w:t>
      </w:r>
      <w:r w:rsidR="000E08BE">
        <w:rPr>
          <w:rFonts w:asciiTheme="minorEastAsia" w:hAnsiTheme="minorEastAsia" w:hint="eastAsia"/>
        </w:rPr>
        <w:t>向上につ</w:t>
      </w:r>
    </w:p>
    <w:p w:rsidR="00D15F4F" w:rsidRDefault="000E08BE" w:rsidP="009C2C75">
      <w:pPr>
        <w:ind w:firstLineChars="300" w:firstLine="630"/>
        <w:rPr>
          <w:rFonts w:asciiTheme="minorEastAsia" w:hAnsiTheme="minorEastAsia"/>
        </w:rPr>
      </w:pPr>
      <w:r>
        <w:rPr>
          <w:rFonts w:asciiTheme="minorEastAsia" w:hAnsiTheme="minorEastAsia" w:hint="eastAsia"/>
        </w:rPr>
        <w:lastRenderedPageBreak/>
        <w:t>ながる情報発信を行い、事業者の有するネットワークを通じて</w:t>
      </w:r>
      <w:r w:rsidR="003E7019">
        <w:rPr>
          <w:rFonts w:asciiTheme="minorEastAsia" w:hAnsiTheme="minorEastAsia" w:hint="eastAsia"/>
        </w:rPr>
        <w:t>中国人旅行者に</w:t>
      </w:r>
      <w:r>
        <w:rPr>
          <w:rFonts w:asciiTheme="minorEastAsia" w:hAnsiTheme="minorEastAsia" w:hint="eastAsia"/>
        </w:rPr>
        <w:t>拡散</w:t>
      </w:r>
    </w:p>
    <w:p w:rsidR="003E7019" w:rsidRDefault="000E08BE" w:rsidP="009C2C75">
      <w:pPr>
        <w:ind w:firstLineChars="300" w:firstLine="630"/>
        <w:rPr>
          <w:rFonts w:asciiTheme="minorEastAsia" w:hAnsiTheme="minorEastAsia"/>
        </w:rPr>
      </w:pPr>
      <w:r>
        <w:rPr>
          <w:rFonts w:asciiTheme="minorEastAsia" w:hAnsiTheme="minorEastAsia" w:hint="eastAsia"/>
        </w:rPr>
        <w:t>させる。</w:t>
      </w:r>
    </w:p>
    <w:p w:rsidR="009431D8" w:rsidRDefault="00F17F16" w:rsidP="00F17F16">
      <w:pPr>
        <w:rPr>
          <w:rFonts w:asciiTheme="minorEastAsia" w:hAnsiTheme="minorEastAsia"/>
        </w:rPr>
      </w:pPr>
      <w:r>
        <w:rPr>
          <w:rFonts w:asciiTheme="minorEastAsia" w:hAnsiTheme="minorEastAsia" w:hint="eastAsia"/>
        </w:rPr>
        <w:t xml:space="preserve">　　②発信する情報は、</w:t>
      </w:r>
      <w:r w:rsidRPr="00F74049">
        <w:rPr>
          <w:rFonts w:asciiTheme="minorEastAsia" w:hAnsiTheme="minorEastAsia" w:hint="eastAsia"/>
        </w:rPr>
        <w:t>神戸の観光</w:t>
      </w:r>
      <w:r>
        <w:rPr>
          <w:rFonts w:asciiTheme="minorEastAsia" w:hAnsiTheme="minorEastAsia" w:hint="eastAsia"/>
        </w:rPr>
        <w:t>、</w:t>
      </w:r>
      <w:r w:rsidRPr="00F74049">
        <w:rPr>
          <w:rFonts w:asciiTheme="minorEastAsia" w:hAnsiTheme="minorEastAsia" w:hint="eastAsia"/>
        </w:rPr>
        <w:t>物産</w:t>
      </w:r>
      <w:r>
        <w:rPr>
          <w:rFonts w:asciiTheme="minorEastAsia" w:hAnsiTheme="minorEastAsia" w:hint="eastAsia"/>
        </w:rPr>
        <w:t>品</w:t>
      </w:r>
      <w:r w:rsidRPr="00F74049">
        <w:rPr>
          <w:rFonts w:asciiTheme="minorEastAsia" w:hAnsiTheme="minorEastAsia" w:hint="eastAsia"/>
        </w:rPr>
        <w:t>、生活・</w:t>
      </w:r>
      <w:r>
        <w:rPr>
          <w:rFonts w:asciiTheme="minorEastAsia" w:hAnsiTheme="minorEastAsia" w:hint="eastAsia"/>
        </w:rPr>
        <w:t>雇用・安全安心・</w:t>
      </w:r>
      <w:r w:rsidR="009431D8">
        <w:rPr>
          <w:rFonts w:asciiTheme="minorEastAsia" w:hAnsiTheme="minorEastAsia" w:hint="eastAsia"/>
        </w:rPr>
        <w:t>健康・</w:t>
      </w:r>
      <w:r w:rsidRPr="00F74049">
        <w:rPr>
          <w:rFonts w:asciiTheme="minorEastAsia" w:hAnsiTheme="minorEastAsia" w:hint="eastAsia"/>
        </w:rPr>
        <w:t>医療</w:t>
      </w:r>
      <w:r>
        <w:rPr>
          <w:rFonts w:asciiTheme="minorEastAsia" w:hAnsiTheme="minorEastAsia" w:hint="eastAsia"/>
        </w:rPr>
        <w:t>に関す</w:t>
      </w:r>
    </w:p>
    <w:p w:rsidR="00F17F16" w:rsidRDefault="00F17F16" w:rsidP="00F17F16">
      <w:pPr>
        <w:ind w:firstLineChars="300" w:firstLine="630"/>
        <w:rPr>
          <w:rFonts w:asciiTheme="minorEastAsia" w:hAnsiTheme="minorEastAsia"/>
        </w:rPr>
      </w:pPr>
      <w:r>
        <w:rPr>
          <w:rFonts w:asciiTheme="minorEastAsia" w:hAnsiTheme="minorEastAsia" w:hint="eastAsia"/>
        </w:rPr>
        <w:t>る情報及び各種</w:t>
      </w:r>
      <w:r w:rsidRPr="00F74049">
        <w:rPr>
          <w:rFonts w:asciiTheme="minorEastAsia" w:hAnsiTheme="minorEastAsia" w:hint="eastAsia"/>
        </w:rPr>
        <w:t>イベント</w:t>
      </w:r>
      <w:r>
        <w:rPr>
          <w:rFonts w:asciiTheme="minorEastAsia" w:hAnsiTheme="minorEastAsia" w:hint="eastAsia"/>
        </w:rPr>
        <w:t>情報とする。</w:t>
      </w:r>
    </w:p>
    <w:p w:rsidR="000E08BE" w:rsidRDefault="003E7019" w:rsidP="000E08BE">
      <w:pPr>
        <w:rPr>
          <w:rFonts w:asciiTheme="minorEastAsia" w:hAnsiTheme="minorEastAsia"/>
        </w:rPr>
      </w:pPr>
      <w:r>
        <w:rPr>
          <w:rFonts w:asciiTheme="minorEastAsia" w:hAnsiTheme="minorEastAsia" w:hint="eastAsia"/>
        </w:rPr>
        <w:t xml:space="preserve">　</w:t>
      </w:r>
      <w:r w:rsidR="009C2C75">
        <w:rPr>
          <w:rFonts w:asciiTheme="minorEastAsia" w:hAnsiTheme="minorEastAsia" w:hint="eastAsia"/>
        </w:rPr>
        <w:t xml:space="preserve"> </w:t>
      </w:r>
      <w:r w:rsidR="009C2C75">
        <w:rPr>
          <w:rFonts w:asciiTheme="minorEastAsia" w:hAnsiTheme="minorEastAsia"/>
        </w:rPr>
        <w:t xml:space="preserve"> </w:t>
      </w:r>
      <w:r w:rsidR="00F17F16">
        <w:rPr>
          <w:rFonts w:asciiTheme="minorEastAsia" w:hAnsiTheme="minorEastAsia" w:hint="eastAsia"/>
        </w:rPr>
        <w:t>③</w:t>
      </w:r>
      <w:r w:rsidR="000E08BE">
        <w:rPr>
          <w:rFonts w:asciiTheme="minorEastAsia" w:hAnsiTheme="minorEastAsia" w:hint="eastAsia"/>
        </w:rPr>
        <w:t>上記</w:t>
      </w:r>
      <w:r w:rsidR="00F17F16">
        <w:rPr>
          <w:rFonts w:asciiTheme="minorEastAsia" w:hAnsiTheme="minorEastAsia" w:hint="eastAsia"/>
        </w:rPr>
        <w:t>①</w:t>
      </w:r>
      <w:r w:rsidR="000E08BE">
        <w:rPr>
          <w:rFonts w:asciiTheme="minorEastAsia" w:hAnsiTheme="minorEastAsia" w:hint="eastAsia"/>
        </w:rPr>
        <w:t>の</w:t>
      </w:r>
      <w:r w:rsidR="000E08BE" w:rsidRPr="000E08BE">
        <w:rPr>
          <w:rFonts w:asciiTheme="minorEastAsia" w:hAnsiTheme="minorEastAsia" w:hint="eastAsia"/>
        </w:rPr>
        <w:t>神戸情報掲載</w:t>
      </w:r>
      <w:r>
        <w:rPr>
          <w:rFonts w:asciiTheme="minorEastAsia" w:hAnsiTheme="minorEastAsia" w:hint="eastAsia"/>
        </w:rPr>
        <w:t>コンテンツ</w:t>
      </w:r>
      <w:r w:rsidR="000E08BE" w:rsidRPr="000E08BE">
        <w:rPr>
          <w:rFonts w:asciiTheme="minorEastAsia" w:hAnsiTheme="minorEastAsia" w:hint="eastAsia"/>
        </w:rPr>
        <w:t>へのアクセス数の実績を管理する。</w:t>
      </w:r>
    </w:p>
    <w:p w:rsidR="001F2CA8" w:rsidRDefault="001F2CA8" w:rsidP="000E08BE">
      <w:pPr>
        <w:rPr>
          <w:rFonts w:asciiTheme="minorEastAsia" w:hAnsiTheme="minorEastAsia"/>
        </w:rPr>
      </w:pPr>
      <w:r>
        <w:rPr>
          <w:rFonts w:asciiTheme="minorEastAsia" w:hAnsiTheme="minorEastAsia" w:hint="eastAsia"/>
        </w:rPr>
        <w:t xml:space="preserve">　</w:t>
      </w:r>
      <w:r w:rsidR="009C2C75">
        <w:rPr>
          <w:rFonts w:asciiTheme="minorEastAsia" w:hAnsiTheme="minorEastAsia" w:hint="eastAsia"/>
        </w:rPr>
        <w:t xml:space="preserve"> </w:t>
      </w:r>
      <w:r w:rsidR="009C2C75">
        <w:rPr>
          <w:rFonts w:asciiTheme="minorEastAsia" w:hAnsiTheme="minorEastAsia"/>
        </w:rPr>
        <w:t xml:space="preserve"> </w:t>
      </w:r>
      <w:r w:rsidR="00F17F16">
        <w:rPr>
          <w:rFonts w:asciiTheme="minorEastAsia" w:hAnsiTheme="minorEastAsia" w:hint="eastAsia"/>
        </w:rPr>
        <w:t>④</w:t>
      </w:r>
      <w:r>
        <w:rPr>
          <w:rFonts w:asciiTheme="minorEastAsia" w:hAnsiTheme="minorEastAsia" w:hint="eastAsia"/>
        </w:rPr>
        <w:t>上記</w:t>
      </w:r>
      <w:r w:rsidR="00F17F16">
        <w:rPr>
          <w:rFonts w:asciiTheme="minorEastAsia" w:hAnsiTheme="minorEastAsia" w:hint="eastAsia"/>
        </w:rPr>
        <w:t>①</w:t>
      </w:r>
      <w:r>
        <w:rPr>
          <w:rFonts w:asciiTheme="minorEastAsia" w:hAnsiTheme="minorEastAsia" w:hint="eastAsia"/>
        </w:rPr>
        <w:t>の情報発信により、新たに神戸への訪問が誘発された旅行者数の推計を行う。</w:t>
      </w:r>
    </w:p>
    <w:p w:rsidR="002E7D9B" w:rsidRPr="00037EEC" w:rsidRDefault="002E7D9B" w:rsidP="002E7D9B"/>
    <w:p w:rsidR="004166F1" w:rsidRDefault="00571BC5" w:rsidP="00773C93">
      <w:pPr>
        <w:ind w:leftChars="180" w:left="378"/>
      </w:pPr>
      <w:r w:rsidRPr="00571BC5">
        <w:rPr>
          <w:rFonts w:asciiTheme="minorEastAsia" w:hAnsiTheme="minorEastAsia" w:hint="eastAsia"/>
        </w:rPr>
        <w:t>※</w:t>
      </w:r>
      <w:r w:rsidR="00FF35D0">
        <w:rPr>
          <w:rFonts w:asciiTheme="minorEastAsia" w:hAnsiTheme="minorEastAsia" w:hint="eastAsia"/>
        </w:rPr>
        <w:t>神戸の</w:t>
      </w:r>
      <w:r w:rsidRPr="00571BC5">
        <w:rPr>
          <w:rFonts w:asciiTheme="minorEastAsia" w:hAnsiTheme="minorEastAsia" w:hint="eastAsia"/>
        </w:rPr>
        <w:t>情報については、神戸市ホームページの下記</w:t>
      </w:r>
      <w:r w:rsidRPr="00571BC5">
        <w:rPr>
          <w:rFonts w:asciiTheme="minorEastAsia" w:hAnsiTheme="minorEastAsia"/>
        </w:rPr>
        <w:t>URL</w:t>
      </w:r>
      <w:r w:rsidRPr="00571BC5">
        <w:rPr>
          <w:rFonts w:asciiTheme="minorEastAsia" w:hAnsiTheme="minorEastAsia" w:hint="eastAsia"/>
        </w:rPr>
        <w:t>や、</w:t>
      </w:r>
      <w:r w:rsidR="00773C93">
        <w:rPr>
          <w:rFonts w:hint="eastAsia"/>
        </w:rPr>
        <w:t>公益財団法人神戸国際協</w:t>
      </w:r>
    </w:p>
    <w:p w:rsidR="00EC1287" w:rsidRDefault="00773C93" w:rsidP="004166F1">
      <w:pPr>
        <w:ind w:leftChars="180" w:left="378" w:firstLineChars="100" w:firstLine="210"/>
        <w:rPr>
          <w:rFonts w:asciiTheme="minorEastAsia" w:hAnsiTheme="minorEastAsia"/>
        </w:rPr>
      </w:pPr>
      <w:r>
        <w:rPr>
          <w:rFonts w:hint="eastAsia"/>
        </w:rPr>
        <w:t>力交流センター神戸・天津経済貿易連絡事務所（以下</w:t>
      </w:r>
      <w:r w:rsidR="004166F1">
        <w:rPr>
          <w:rFonts w:hint="eastAsia"/>
        </w:rPr>
        <w:t>、</w:t>
      </w:r>
      <w:r>
        <w:rPr>
          <w:rFonts w:hint="eastAsia"/>
        </w:rPr>
        <w:t>「事務所」</w:t>
      </w:r>
      <w:r w:rsidR="004166F1">
        <w:rPr>
          <w:rFonts w:hint="eastAsia"/>
        </w:rPr>
        <w:t>という。</w:t>
      </w:r>
      <w:r>
        <w:rPr>
          <w:rFonts w:hint="eastAsia"/>
        </w:rPr>
        <w:t>）</w:t>
      </w:r>
      <w:r w:rsidR="00571BC5" w:rsidRPr="00571BC5">
        <w:rPr>
          <w:rFonts w:asciiTheme="minorEastAsia" w:hAnsiTheme="minorEastAsia" w:hint="eastAsia"/>
        </w:rPr>
        <w:t>から</w:t>
      </w:r>
      <w:r w:rsidR="00FF35D0">
        <w:rPr>
          <w:rFonts w:asciiTheme="minorEastAsia" w:hAnsiTheme="minorEastAsia" w:hint="eastAsia"/>
        </w:rPr>
        <w:t>都度</w:t>
      </w:r>
    </w:p>
    <w:p w:rsidR="00571BC5" w:rsidRPr="00571BC5" w:rsidRDefault="00571BC5" w:rsidP="004166F1">
      <w:pPr>
        <w:ind w:leftChars="180" w:left="378" w:firstLineChars="100" w:firstLine="210"/>
        <w:rPr>
          <w:rFonts w:asciiTheme="minorEastAsia" w:hAnsiTheme="minorEastAsia"/>
        </w:rPr>
      </w:pPr>
      <w:r w:rsidRPr="00571BC5">
        <w:rPr>
          <w:rFonts w:asciiTheme="minorEastAsia" w:hAnsiTheme="minorEastAsia" w:hint="eastAsia"/>
        </w:rPr>
        <w:t>提供される情報を参考にすること。</w:t>
      </w:r>
    </w:p>
    <w:p w:rsidR="00571BC5" w:rsidRPr="00571BC5" w:rsidRDefault="00571BC5" w:rsidP="00571BC5">
      <w:pPr>
        <w:ind w:firstLineChars="300" w:firstLine="630"/>
        <w:rPr>
          <w:rFonts w:asciiTheme="minorEastAsia" w:hAnsiTheme="minorEastAsia"/>
        </w:rPr>
      </w:pPr>
      <w:r w:rsidRPr="00571BC5">
        <w:rPr>
          <w:rFonts w:asciiTheme="minorEastAsia" w:hAnsiTheme="minorEastAsia"/>
        </w:rPr>
        <w:t>http://www.city.kobe.lg.jp/information/press/index.html</w:t>
      </w:r>
    </w:p>
    <w:p w:rsidR="00571BC5" w:rsidRPr="00FF35D0" w:rsidRDefault="00571BC5" w:rsidP="00571BC5">
      <w:pPr>
        <w:ind w:firstLineChars="300" w:firstLine="630"/>
        <w:rPr>
          <w:rFonts w:asciiTheme="minorEastAsia" w:hAnsiTheme="minorEastAsia"/>
        </w:rPr>
      </w:pPr>
      <w:r w:rsidRPr="00FF35D0">
        <w:rPr>
          <w:rFonts w:asciiTheme="minorEastAsia" w:hAnsiTheme="minorEastAsia"/>
        </w:rPr>
        <w:t>http://www.city.kobe.lg.jp/culture/</w:t>
      </w:r>
    </w:p>
    <w:p w:rsidR="00DF3EE4" w:rsidRDefault="00DF3EE4" w:rsidP="00A426BE">
      <w:pPr>
        <w:ind w:firstLineChars="300" w:firstLine="630"/>
        <w:rPr>
          <w:rFonts w:asciiTheme="minorEastAsia" w:hAnsiTheme="minorEastAsia"/>
        </w:rPr>
      </w:pPr>
      <w:r w:rsidRPr="00DF3EE4">
        <w:rPr>
          <w:rFonts w:asciiTheme="minorEastAsia" w:hAnsiTheme="minorEastAsia"/>
        </w:rPr>
        <w:t>http://www.city.kobe.lg.jp/foreign/chinese/index.html</w:t>
      </w:r>
    </w:p>
    <w:p w:rsidR="00571BC5" w:rsidRPr="00A426BE" w:rsidRDefault="00A426BE" w:rsidP="00A426BE">
      <w:pPr>
        <w:ind w:firstLineChars="300" w:firstLine="630"/>
        <w:rPr>
          <w:rFonts w:asciiTheme="minorEastAsia" w:hAnsiTheme="minorEastAsia"/>
        </w:rPr>
      </w:pPr>
      <w:r w:rsidRPr="00A426BE">
        <w:rPr>
          <w:rFonts w:asciiTheme="minorEastAsia" w:hAnsiTheme="minorEastAsia"/>
        </w:rPr>
        <w:t>http://plus.feel-kobe.jp/ch/</w:t>
      </w:r>
    </w:p>
    <w:p w:rsidR="00FF35D0" w:rsidRDefault="00FF35D0" w:rsidP="002E7D9B"/>
    <w:p w:rsidR="00956ABB" w:rsidRPr="002E7D9B" w:rsidRDefault="002E7D9B" w:rsidP="002E7D9B">
      <w:pPr>
        <w:rPr>
          <w:rFonts w:asciiTheme="minorEastAsia" w:hAnsiTheme="minorEastAsia"/>
        </w:rPr>
      </w:pPr>
      <w:r>
        <w:rPr>
          <w:rFonts w:hint="eastAsia"/>
        </w:rPr>
        <w:t>（２）</w:t>
      </w:r>
      <w:r w:rsidR="00956ABB" w:rsidRPr="003B099A">
        <w:rPr>
          <w:rFonts w:hint="eastAsia"/>
        </w:rPr>
        <w:t>留意事項</w:t>
      </w:r>
    </w:p>
    <w:p w:rsidR="00EC1287" w:rsidRDefault="002E7D9B" w:rsidP="00EC1287">
      <w:pPr>
        <w:ind w:leftChars="180" w:left="378"/>
        <w:rPr>
          <w:rFonts w:asciiTheme="minorEastAsia" w:hAnsiTheme="minorEastAsia"/>
        </w:rPr>
      </w:pPr>
      <w:r>
        <w:rPr>
          <w:rFonts w:hint="eastAsia"/>
        </w:rPr>
        <w:t>①</w:t>
      </w:r>
      <w:r w:rsidR="00773C93">
        <w:rPr>
          <w:rFonts w:asciiTheme="minorEastAsia" w:hAnsiTheme="minorEastAsia" w:hint="eastAsia"/>
        </w:rPr>
        <w:t>事務所</w:t>
      </w:r>
      <w:r w:rsidR="000425CE">
        <w:rPr>
          <w:rFonts w:hint="eastAsia"/>
        </w:rPr>
        <w:t>が提供する神戸情報のコンテンツ（ホームぺージや</w:t>
      </w:r>
      <w:r w:rsidR="000425CE" w:rsidRPr="000425CE">
        <w:rPr>
          <w:rFonts w:asciiTheme="minorEastAsia" w:hAnsiTheme="minorEastAsia" w:hint="eastAsia"/>
        </w:rPr>
        <w:t>S</w:t>
      </w:r>
      <w:r w:rsidR="000425CE" w:rsidRPr="000425CE">
        <w:rPr>
          <w:rFonts w:asciiTheme="minorEastAsia" w:hAnsiTheme="minorEastAsia"/>
        </w:rPr>
        <w:t>NS</w:t>
      </w:r>
      <w:r w:rsidR="000425CE" w:rsidRPr="000425CE">
        <w:rPr>
          <w:rFonts w:asciiTheme="minorEastAsia" w:hAnsiTheme="minorEastAsia" w:hint="eastAsia"/>
        </w:rPr>
        <w:t>等）</w:t>
      </w:r>
      <w:r w:rsidR="000425CE">
        <w:rPr>
          <w:rFonts w:asciiTheme="minorEastAsia" w:hAnsiTheme="minorEastAsia" w:hint="eastAsia"/>
        </w:rPr>
        <w:t>を</w:t>
      </w:r>
      <w:r w:rsidR="00CC7652">
        <w:rPr>
          <w:rFonts w:asciiTheme="minorEastAsia" w:hAnsiTheme="minorEastAsia" w:hint="eastAsia"/>
        </w:rPr>
        <w:t>元</w:t>
      </w:r>
      <w:r w:rsidR="000425CE">
        <w:rPr>
          <w:rFonts w:asciiTheme="minorEastAsia" w:hAnsiTheme="minorEastAsia" w:hint="eastAsia"/>
        </w:rPr>
        <w:t>に</w:t>
      </w:r>
      <w:r w:rsidR="000E08BE">
        <w:rPr>
          <w:rFonts w:asciiTheme="minorEastAsia" w:hAnsiTheme="minorEastAsia" w:hint="eastAsia"/>
        </w:rPr>
        <w:t>、都度最新</w:t>
      </w:r>
    </w:p>
    <w:p w:rsidR="009D0280" w:rsidRDefault="000E08BE" w:rsidP="00EC1287">
      <w:pPr>
        <w:ind w:leftChars="180" w:left="378" w:firstLineChars="100" w:firstLine="210"/>
        <w:rPr>
          <w:rFonts w:asciiTheme="minorEastAsia" w:hAnsiTheme="minorEastAsia"/>
        </w:rPr>
      </w:pPr>
      <w:r>
        <w:rPr>
          <w:rFonts w:asciiTheme="minorEastAsia" w:hAnsiTheme="minorEastAsia" w:hint="eastAsia"/>
        </w:rPr>
        <w:t>情報を</w:t>
      </w:r>
      <w:r w:rsidR="00C06C0F">
        <w:rPr>
          <w:rFonts w:asciiTheme="minorEastAsia" w:hAnsiTheme="minorEastAsia" w:hint="eastAsia"/>
        </w:rPr>
        <w:t>発信する</w:t>
      </w:r>
      <w:r w:rsidR="000425CE">
        <w:rPr>
          <w:rFonts w:asciiTheme="minorEastAsia" w:hAnsiTheme="minorEastAsia" w:hint="eastAsia"/>
        </w:rPr>
        <w:t>こと。</w:t>
      </w:r>
      <w:r w:rsidR="001562B7">
        <w:rPr>
          <w:rFonts w:asciiTheme="minorEastAsia" w:hAnsiTheme="minorEastAsia" w:hint="eastAsia"/>
        </w:rPr>
        <w:t>概ね</w:t>
      </w:r>
      <w:r>
        <w:rPr>
          <w:rFonts w:asciiTheme="minorEastAsia" w:hAnsiTheme="minorEastAsia" w:hint="eastAsia"/>
        </w:rPr>
        <w:t>月１回は最新情報に更新すること。</w:t>
      </w:r>
    </w:p>
    <w:p w:rsidR="000E08BE" w:rsidRPr="000425CE" w:rsidRDefault="000B3969" w:rsidP="000B3969">
      <w:pPr>
        <w:ind w:leftChars="180" w:left="378"/>
        <w:rPr>
          <w:rFonts w:asciiTheme="minorEastAsia" w:hAnsiTheme="minorEastAsia"/>
        </w:rPr>
      </w:pPr>
      <w:r>
        <w:rPr>
          <w:rFonts w:asciiTheme="minorEastAsia" w:hAnsiTheme="minorEastAsia" w:hint="eastAsia"/>
        </w:rPr>
        <w:t>②</w:t>
      </w:r>
      <w:r w:rsidR="000E08BE" w:rsidRPr="000E08BE">
        <w:rPr>
          <w:rFonts w:asciiTheme="minorEastAsia" w:hAnsiTheme="minorEastAsia" w:hint="eastAsia"/>
        </w:rPr>
        <w:t>SNSを積極的に活用した情報発信及び交流ができる手法や運用について提案すること。</w:t>
      </w:r>
    </w:p>
    <w:p w:rsidR="000B3969" w:rsidRDefault="000B3969" w:rsidP="000B3969">
      <w:pPr>
        <w:ind w:leftChars="180" w:left="378"/>
      </w:pPr>
      <w:r>
        <w:rPr>
          <w:rFonts w:hint="eastAsia"/>
        </w:rPr>
        <w:t>③</w:t>
      </w:r>
      <w:r w:rsidR="00182F1C" w:rsidRPr="003B099A">
        <w:rPr>
          <w:rFonts w:hint="eastAsia"/>
        </w:rPr>
        <w:t>閲覧者に興味を持たれる情報</w:t>
      </w:r>
      <w:r w:rsidR="00404AB0" w:rsidRPr="003B099A">
        <w:rPr>
          <w:rFonts w:hint="eastAsia"/>
        </w:rPr>
        <w:t>を</w:t>
      </w:r>
      <w:r w:rsidR="00956ABB" w:rsidRPr="003B099A">
        <w:rPr>
          <w:rFonts w:hint="eastAsia"/>
        </w:rPr>
        <w:t>リアルタイム</w:t>
      </w:r>
      <w:r w:rsidR="00404AB0" w:rsidRPr="003B099A">
        <w:rPr>
          <w:rFonts w:hint="eastAsia"/>
        </w:rPr>
        <w:t>に発信</w:t>
      </w:r>
      <w:r w:rsidR="00903987" w:rsidRPr="003B099A">
        <w:rPr>
          <w:rFonts w:hint="eastAsia"/>
        </w:rPr>
        <w:t>する等</w:t>
      </w:r>
      <w:r w:rsidR="00404AB0" w:rsidRPr="003B099A">
        <w:rPr>
          <w:rFonts w:hint="eastAsia"/>
        </w:rPr>
        <w:t>、</w:t>
      </w:r>
      <w:r w:rsidR="00942BD4" w:rsidRPr="003B099A">
        <w:rPr>
          <w:rFonts w:hint="eastAsia"/>
        </w:rPr>
        <w:t>リピーターやファンづく</w:t>
      </w:r>
    </w:p>
    <w:p w:rsidR="00587914" w:rsidRDefault="00942BD4" w:rsidP="00587914">
      <w:pPr>
        <w:ind w:leftChars="180" w:left="378" w:firstLineChars="100" w:firstLine="210"/>
      </w:pPr>
      <w:r w:rsidRPr="003B099A">
        <w:rPr>
          <w:rFonts w:hint="eastAsia"/>
        </w:rPr>
        <w:t>りにつな</w:t>
      </w:r>
      <w:r w:rsidR="00956ABB" w:rsidRPr="003B099A">
        <w:rPr>
          <w:rFonts w:hint="eastAsia"/>
        </w:rPr>
        <w:t>がる仕組みを</w:t>
      </w:r>
      <w:r w:rsidR="00404AB0" w:rsidRPr="003B099A">
        <w:rPr>
          <w:rFonts w:hint="eastAsia"/>
        </w:rPr>
        <w:t>提案</w:t>
      </w:r>
      <w:r w:rsidR="009D0280" w:rsidRPr="003B099A">
        <w:rPr>
          <w:rFonts w:hint="eastAsia"/>
        </w:rPr>
        <w:t>すること。</w:t>
      </w:r>
    </w:p>
    <w:p w:rsidR="00587914" w:rsidRDefault="000B3969" w:rsidP="000B3969">
      <w:pPr>
        <w:ind w:leftChars="180" w:left="378"/>
      </w:pPr>
      <w:r>
        <w:rPr>
          <w:rFonts w:hint="eastAsia"/>
        </w:rPr>
        <w:t>④</w:t>
      </w:r>
      <w:r w:rsidR="0094736A">
        <w:rPr>
          <w:rFonts w:hint="eastAsia"/>
        </w:rPr>
        <w:t>情報発信に</w:t>
      </w:r>
      <w:r w:rsidR="00587914">
        <w:rPr>
          <w:rFonts w:hint="eastAsia"/>
        </w:rPr>
        <w:t>使用</w:t>
      </w:r>
      <w:r w:rsidR="0094736A">
        <w:rPr>
          <w:rFonts w:hint="eastAsia"/>
        </w:rPr>
        <w:t>する</w:t>
      </w:r>
      <w:r w:rsidR="00587914">
        <w:rPr>
          <w:rFonts w:hint="eastAsia"/>
        </w:rPr>
        <w:t>言語は中国語簡体字とすること。</w:t>
      </w:r>
    </w:p>
    <w:p w:rsidR="000B3969" w:rsidRDefault="00587914" w:rsidP="000B3969">
      <w:pPr>
        <w:ind w:leftChars="180" w:left="378"/>
      </w:pPr>
      <w:r>
        <w:rPr>
          <w:rFonts w:hint="eastAsia"/>
        </w:rPr>
        <w:t>⑤</w:t>
      </w:r>
      <w:r w:rsidR="00205B99" w:rsidRPr="003B099A">
        <w:rPr>
          <w:rFonts w:hint="eastAsia"/>
        </w:rPr>
        <w:t>ユーザーの動向調査として、いつ、誰が、どこから、どのくらい、どのページへやっ</w:t>
      </w:r>
    </w:p>
    <w:p w:rsidR="000B3969" w:rsidRDefault="00205B99" w:rsidP="000B3969">
      <w:pPr>
        <w:ind w:leftChars="180" w:left="378" w:firstLineChars="100" w:firstLine="210"/>
        <w:rPr>
          <w:rFonts w:asciiTheme="minorEastAsia" w:hAnsiTheme="minorEastAsia"/>
        </w:rPr>
      </w:pPr>
      <w:r w:rsidRPr="003B099A">
        <w:rPr>
          <w:rFonts w:hint="eastAsia"/>
        </w:rPr>
        <w:t>て来たかなど、追跡や</w:t>
      </w:r>
      <w:r w:rsidR="00D10D72" w:rsidRPr="003B099A">
        <w:rPr>
          <w:rFonts w:hint="eastAsia"/>
        </w:rPr>
        <w:t>分析（トラッキング）を行うとともに、積極的な</w:t>
      </w:r>
      <w:r w:rsidR="00770966" w:rsidRPr="00770966">
        <w:rPr>
          <w:rFonts w:asciiTheme="minorEastAsia" w:hAnsiTheme="minorEastAsia" w:hint="eastAsia"/>
        </w:rPr>
        <w:t>S</w:t>
      </w:r>
      <w:r w:rsidR="00770966" w:rsidRPr="00770966">
        <w:rPr>
          <w:rFonts w:asciiTheme="minorEastAsia" w:hAnsiTheme="minorEastAsia"/>
        </w:rPr>
        <w:t>EO</w:t>
      </w:r>
      <w:r w:rsidR="00D10D72" w:rsidRPr="00770966">
        <w:rPr>
          <w:rFonts w:asciiTheme="minorEastAsia" w:hAnsiTheme="minorEastAsia" w:hint="eastAsia"/>
        </w:rPr>
        <w:t>対策を講</w:t>
      </w:r>
    </w:p>
    <w:p w:rsidR="00CC7652" w:rsidRPr="00770966" w:rsidRDefault="00D10D72" w:rsidP="000B3969">
      <w:pPr>
        <w:ind w:leftChars="180" w:left="378" w:firstLineChars="100" w:firstLine="210"/>
        <w:rPr>
          <w:rFonts w:asciiTheme="minorEastAsia" w:hAnsiTheme="minorEastAsia"/>
        </w:rPr>
      </w:pPr>
      <w:r w:rsidRPr="00770966">
        <w:rPr>
          <w:rFonts w:asciiTheme="minorEastAsia" w:hAnsiTheme="minorEastAsia" w:hint="eastAsia"/>
        </w:rPr>
        <w:t>じることで</w:t>
      </w:r>
      <w:r w:rsidR="00205B99" w:rsidRPr="00770966">
        <w:rPr>
          <w:rFonts w:asciiTheme="minorEastAsia" w:hAnsiTheme="minorEastAsia" w:hint="eastAsia"/>
        </w:rPr>
        <w:t>、アクセス数が向上するよう努めること。</w:t>
      </w:r>
    </w:p>
    <w:p w:rsidR="000B3969" w:rsidRDefault="00587914" w:rsidP="000B3969">
      <w:pPr>
        <w:ind w:leftChars="180" w:left="378"/>
      </w:pPr>
      <w:r>
        <w:rPr>
          <w:rFonts w:hint="eastAsia"/>
        </w:rPr>
        <w:t>⑥</w:t>
      </w:r>
      <w:r w:rsidR="00CC7652">
        <w:rPr>
          <w:rFonts w:hint="eastAsia"/>
        </w:rPr>
        <w:t>事業者の</w:t>
      </w:r>
      <w:r w:rsidR="00CC7652" w:rsidRPr="003B099A">
        <w:rPr>
          <w:rFonts w:hint="eastAsia"/>
        </w:rPr>
        <w:t>サーバ</w:t>
      </w:r>
      <w:r w:rsidR="00CC7652">
        <w:rPr>
          <w:rFonts w:hint="eastAsia"/>
        </w:rPr>
        <w:t>及び</w:t>
      </w:r>
      <w:r w:rsidR="00CC7652" w:rsidRPr="003B099A">
        <w:rPr>
          <w:rFonts w:hint="eastAsia"/>
        </w:rPr>
        <w:t>端末に対し、常に最新バージョンのウイルス対策ソフトウェアを</w:t>
      </w:r>
    </w:p>
    <w:p w:rsidR="00105523" w:rsidRDefault="00CC7652" w:rsidP="00105523">
      <w:pPr>
        <w:ind w:leftChars="180" w:left="378" w:firstLineChars="100" w:firstLine="210"/>
        <w:rPr>
          <w:szCs w:val="21"/>
        </w:rPr>
      </w:pPr>
      <w:r w:rsidRPr="003B099A">
        <w:rPr>
          <w:rFonts w:hint="eastAsia"/>
        </w:rPr>
        <w:t>適用すること。</w:t>
      </w:r>
      <w:r w:rsidR="00105523">
        <w:rPr>
          <w:rFonts w:hint="eastAsia"/>
        </w:rPr>
        <w:t>また、</w:t>
      </w:r>
      <w:r w:rsidR="000425CE" w:rsidRPr="003B099A">
        <w:rPr>
          <w:rFonts w:hint="eastAsia"/>
          <w:szCs w:val="21"/>
        </w:rPr>
        <w:t>情報セキュリティに関する不正が見つかった場合に追跡調査や</w:t>
      </w:r>
    </w:p>
    <w:p w:rsidR="000425CE" w:rsidRDefault="000425CE" w:rsidP="000B3969">
      <w:pPr>
        <w:ind w:leftChars="180" w:left="378" w:firstLineChars="100" w:firstLine="210"/>
      </w:pPr>
      <w:r w:rsidRPr="003B099A">
        <w:rPr>
          <w:rFonts w:hint="eastAsia"/>
          <w:szCs w:val="21"/>
        </w:rPr>
        <w:t>立ち入り検査等により原因を調査・排除できる仕組みや体制を整備すること。</w:t>
      </w:r>
    </w:p>
    <w:p w:rsidR="000425CE" w:rsidRPr="000425CE" w:rsidRDefault="000425CE" w:rsidP="000425CE"/>
    <w:p w:rsidR="00327776" w:rsidRPr="003B099A" w:rsidRDefault="00ED421A" w:rsidP="00327776">
      <w:r w:rsidRPr="003B099A">
        <w:rPr>
          <w:rFonts w:hint="eastAsia"/>
        </w:rPr>
        <w:t>５</w:t>
      </w:r>
      <w:r w:rsidR="00FB51B9" w:rsidRPr="003B099A">
        <w:rPr>
          <w:rFonts w:hint="eastAsia"/>
        </w:rPr>
        <w:t>．</w:t>
      </w:r>
      <w:r w:rsidR="00327776" w:rsidRPr="003B099A">
        <w:rPr>
          <w:rFonts w:hint="eastAsia"/>
        </w:rPr>
        <w:t>納期</w:t>
      </w:r>
      <w:r w:rsidR="00FB51B9" w:rsidRPr="003B099A">
        <w:rPr>
          <w:rFonts w:hint="eastAsia"/>
        </w:rPr>
        <w:t>及び成果物</w:t>
      </w:r>
    </w:p>
    <w:p w:rsidR="00FB51B9" w:rsidRPr="003B099A" w:rsidRDefault="00FB51B9" w:rsidP="00FB51B9">
      <w:r w:rsidRPr="003B099A">
        <w:rPr>
          <w:rFonts w:hint="eastAsia"/>
        </w:rPr>
        <w:t>（１）納期</w:t>
      </w:r>
    </w:p>
    <w:p w:rsidR="00327776" w:rsidRPr="00FD6740" w:rsidRDefault="00FD6740" w:rsidP="00134877">
      <w:pPr>
        <w:ind w:leftChars="200" w:left="420" w:firstLineChars="100" w:firstLine="210"/>
        <w:rPr>
          <w:rFonts w:asciiTheme="minorEastAsia" w:hAnsiTheme="minorEastAsia"/>
        </w:rPr>
      </w:pPr>
      <w:r w:rsidRPr="00FD6740">
        <w:rPr>
          <w:rFonts w:asciiTheme="minorEastAsia" w:hAnsiTheme="minorEastAsia" w:hint="eastAsia"/>
          <w:kern w:val="0"/>
        </w:rPr>
        <w:t>平成</w:t>
      </w:r>
      <w:r w:rsidRPr="00FD6740">
        <w:rPr>
          <w:rFonts w:asciiTheme="minorEastAsia" w:hAnsiTheme="minorEastAsia"/>
          <w:kern w:val="0"/>
        </w:rPr>
        <w:t>30</w:t>
      </w:r>
      <w:r w:rsidRPr="00FD6740">
        <w:rPr>
          <w:rFonts w:asciiTheme="minorEastAsia" w:hAnsiTheme="minorEastAsia" w:hint="eastAsia"/>
          <w:kern w:val="0"/>
        </w:rPr>
        <w:t>年２月末までに仮納品すること。仮納品が必要な部分に関しては、</w:t>
      </w:r>
      <w:r w:rsidR="007C145F">
        <w:rPr>
          <w:rFonts w:asciiTheme="minorEastAsia" w:hAnsiTheme="minorEastAsia" w:hint="eastAsia"/>
          <w:kern w:val="0"/>
        </w:rPr>
        <w:t>事務所</w:t>
      </w:r>
      <w:r w:rsidRPr="00FD6740">
        <w:rPr>
          <w:rFonts w:asciiTheme="minorEastAsia" w:hAnsiTheme="minorEastAsia" w:hint="eastAsia"/>
          <w:kern w:val="0"/>
        </w:rPr>
        <w:t>と協議のうえ、決定するものとする。その後、必要箇所を修正の上、</w:t>
      </w:r>
      <w:r w:rsidR="00D10D72" w:rsidRPr="00FD6740">
        <w:rPr>
          <w:rFonts w:asciiTheme="minorEastAsia" w:hAnsiTheme="minorEastAsia" w:hint="eastAsia"/>
        </w:rPr>
        <w:t>平成</w:t>
      </w:r>
      <w:r w:rsidR="00811CC2" w:rsidRPr="00FD6740">
        <w:rPr>
          <w:rFonts w:asciiTheme="minorEastAsia" w:hAnsiTheme="minorEastAsia" w:hint="eastAsia"/>
        </w:rPr>
        <w:t>30</w:t>
      </w:r>
      <w:r w:rsidR="00D10D72" w:rsidRPr="00FD6740">
        <w:rPr>
          <w:rFonts w:asciiTheme="minorEastAsia" w:hAnsiTheme="minorEastAsia" w:hint="eastAsia"/>
        </w:rPr>
        <w:t>年</w:t>
      </w:r>
      <w:r w:rsidR="00811CC2" w:rsidRPr="00FD6740">
        <w:rPr>
          <w:rFonts w:asciiTheme="minorEastAsia" w:hAnsiTheme="minorEastAsia" w:hint="eastAsia"/>
        </w:rPr>
        <w:t>３</w:t>
      </w:r>
      <w:r w:rsidR="00D10D72" w:rsidRPr="00FD6740">
        <w:rPr>
          <w:rFonts w:asciiTheme="minorEastAsia" w:hAnsiTheme="minorEastAsia" w:hint="eastAsia"/>
        </w:rPr>
        <w:t>月末までに</w:t>
      </w:r>
      <w:r w:rsidR="00327776" w:rsidRPr="00FD6740">
        <w:rPr>
          <w:rFonts w:asciiTheme="minorEastAsia" w:hAnsiTheme="minorEastAsia" w:hint="eastAsia"/>
        </w:rPr>
        <w:t>成果物を納入すること。</w:t>
      </w:r>
    </w:p>
    <w:p w:rsidR="00D10D72" w:rsidRPr="003B099A" w:rsidRDefault="00D10D72" w:rsidP="00FB51B9"/>
    <w:p w:rsidR="00FB51B9" w:rsidRPr="003B099A" w:rsidRDefault="00FB51B9" w:rsidP="00FB51B9">
      <w:r w:rsidRPr="003B099A">
        <w:rPr>
          <w:rFonts w:hint="eastAsia"/>
        </w:rPr>
        <w:t>（２）確認</w:t>
      </w:r>
    </w:p>
    <w:p w:rsidR="00FB51B9" w:rsidRPr="003B099A" w:rsidRDefault="007C145F" w:rsidP="00134877">
      <w:pPr>
        <w:ind w:leftChars="200" w:left="420" w:firstLineChars="100" w:firstLine="210"/>
      </w:pPr>
      <w:r>
        <w:rPr>
          <w:rFonts w:hint="eastAsia"/>
        </w:rPr>
        <w:lastRenderedPageBreak/>
        <w:t>事務所</w:t>
      </w:r>
      <w:r w:rsidR="00FB51B9" w:rsidRPr="003B099A">
        <w:rPr>
          <w:rFonts w:hint="eastAsia"/>
        </w:rPr>
        <w:t>は、納期までに納品を受けた成果物について確認を行う。</w:t>
      </w:r>
      <w:r w:rsidR="00F44D55">
        <w:rPr>
          <w:rFonts w:hint="eastAsia"/>
        </w:rPr>
        <w:t>事業</w:t>
      </w:r>
      <w:r w:rsidR="00FB51B9" w:rsidRPr="003B099A">
        <w:rPr>
          <w:rFonts w:hint="eastAsia"/>
        </w:rPr>
        <w:t>者は</w:t>
      </w:r>
      <w:r w:rsidR="007E2027" w:rsidRPr="003B099A">
        <w:rPr>
          <w:rFonts w:hint="eastAsia"/>
        </w:rPr>
        <w:t>成果物の確実性に万全を期すこと。また</w:t>
      </w:r>
      <w:r>
        <w:rPr>
          <w:rFonts w:hint="eastAsia"/>
        </w:rPr>
        <w:t>事務所</w:t>
      </w:r>
      <w:r w:rsidR="007E2027" w:rsidRPr="003B099A">
        <w:rPr>
          <w:rFonts w:hint="eastAsia"/>
        </w:rPr>
        <w:t>からの</w:t>
      </w:r>
      <w:r w:rsidR="00FB51B9" w:rsidRPr="003B099A">
        <w:rPr>
          <w:rFonts w:hint="eastAsia"/>
        </w:rPr>
        <w:t>修正等の指示があった場合は速やかに対応すること。</w:t>
      </w:r>
    </w:p>
    <w:p w:rsidR="00FA1710" w:rsidRPr="00EC1287" w:rsidRDefault="00FA1710" w:rsidP="00DD1740"/>
    <w:p w:rsidR="00FB51B9" w:rsidRPr="003B099A" w:rsidRDefault="00FB51B9" w:rsidP="00FB51B9">
      <w:pPr>
        <w:ind w:left="420" w:hangingChars="200" w:hanging="420"/>
      </w:pPr>
      <w:r w:rsidRPr="003B099A">
        <w:rPr>
          <w:rFonts w:hint="eastAsia"/>
        </w:rPr>
        <w:t>（３）成果物</w:t>
      </w:r>
    </w:p>
    <w:p w:rsidR="007E2027" w:rsidRPr="003B099A" w:rsidRDefault="00D0328E" w:rsidP="008A388B">
      <w:pPr>
        <w:ind w:leftChars="200" w:left="420"/>
      </w:pPr>
      <w:r w:rsidRPr="003B099A">
        <w:rPr>
          <w:rFonts w:hint="eastAsia"/>
        </w:rPr>
        <w:t>①</w:t>
      </w:r>
      <w:r w:rsidR="00F34B81">
        <w:rPr>
          <w:rFonts w:hint="eastAsia"/>
        </w:rPr>
        <w:t>提出書類</w:t>
      </w:r>
    </w:p>
    <w:p w:rsidR="00FB51B9" w:rsidRPr="003B099A" w:rsidRDefault="00134877" w:rsidP="00FB51B9">
      <w:pPr>
        <w:ind w:left="420" w:hangingChars="200" w:hanging="420"/>
      </w:pPr>
      <w:r w:rsidRPr="003B099A">
        <w:rPr>
          <w:rFonts w:hint="eastAsia"/>
        </w:rPr>
        <w:t xml:space="preserve">　　</w:t>
      </w:r>
      <w:r w:rsidR="008A388B" w:rsidRPr="003B099A">
        <w:rPr>
          <w:rFonts w:hint="eastAsia"/>
        </w:rPr>
        <w:t xml:space="preserve">　</w:t>
      </w:r>
      <w:r w:rsidRPr="003B099A">
        <w:rPr>
          <w:rFonts w:hint="eastAsia"/>
        </w:rPr>
        <w:t>ア）</w:t>
      </w:r>
      <w:r w:rsidR="00F34B81">
        <w:rPr>
          <w:rFonts w:hint="eastAsia"/>
        </w:rPr>
        <w:t>業務完了報告書（様式３）</w:t>
      </w:r>
    </w:p>
    <w:p w:rsidR="00DD1740" w:rsidRPr="00DD1740" w:rsidRDefault="00F34B81" w:rsidP="00DD1740">
      <w:pPr>
        <w:ind w:firstLineChars="302" w:firstLine="634"/>
      </w:pPr>
      <w:r>
        <w:rPr>
          <w:rFonts w:hint="eastAsia"/>
        </w:rPr>
        <w:t>イ</w:t>
      </w:r>
      <w:r w:rsidR="00FB51B9" w:rsidRPr="003B099A">
        <w:rPr>
          <w:rFonts w:hint="eastAsia"/>
        </w:rPr>
        <w:t>）</w:t>
      </w:r>
      <w:r w:rsidR="00DA7852">
        <w:rPr>
          <w:rFonts w:hint="eastAsia"/>
        </w:rPr>
        <w:t>情報発信の実績</w:t>
      </w:r>
      <w:r w:rsidR="00DD1740">
        <w:rPr>
          <w:rFonts w:hint="eastAsia"/>
        </w:rPr>
        <w:t>・エビデンス</w:t>
      </w:r>
    </w:p>
    <w:p w:rsidR="00DA7852" w:rsidRPr="0082259D" w:rsidRDefault="00DD1740" w:rsidP="00DD1740">
      <w:pPr>
        <w:ind w:firstLineChars="402" w:firstLine="844"/>
        <w:rPr>
          <w:rFonts w:asciiTheme="minorEastAsia" w:hAnsiTheme="minorEastAsia"/>
        </w:rPr>
      </w:pPr>
      <w:r>
        <w:rPr>
          <w:rFonts w:asciiTheme="minorEastAsia" w:hAnsiTheme="minorEastAsia" w:hint="eastAsia"/>
        </w:rPr>
        <w:t>・神戸情報を掲載した</w:t>
      </w:r>
      <w:r w:rsidR="00DA7852">
        <w:rPr>
          <w:rFonts w:asciiTheme="minorEastAsia" w:hAnsiTheme="minorEastAsia" w:hint="eastAsia"/>
        </w:rPr>
        <w:t>ホームページ、S</w:t>
      </w:r>
      <w:r w:rsidR="00DA7852">
        <w:rPr>
          <w:rFonts w:asciiTheme="minorEastAsia" w:hAnsiTheme="minorEastAsia"/>
        </w:rPr>
        <w:t>NS</w:t>
      </w:r>
      <w:r w:rsidR="00DA7852">
        <w:rPr>
          <w:rFonts w:asciiTheme="minorEastAsia" w:hAnsiTheme="minorEastAsia" w:hint="eastAsia"/>
        </w:rPr>
        <w:t>等のハードコピーまたはU</w:t>
      </w:r>
      <w:r w:rsidR="00DA7852">
        <w:rPr>
          <w:rFonts w:asciiTheme="minorEastAsia" w:hAnsiTheme="minorEastAsia"/>
        </w:rPr>
        <w:t>RL</w:t>
      </w:r>
    </w:p>
    <w:p w:rsidR="00DA7852" w:rsidRDefault="00DA7852" w:rsidP="00DD1740">
      <w:pPr>
        <w:ind w:firstLineChars="402" w:firstLine="844"/>
        <w:rPr>
          <w:rFonts w:asciiTheme="minorEastAsia" w:hAnsiTheme="minorEastAsia"/>
        </w:rPr>
      </w:pPr>
      <w:r w:rsidRPr="0082259D">
        <w:rPr>
          <w:rFonts w:asciiTheme="minorEastAsia" w:hAnsiTheme="minorEastAsia" w:hint="eastAsia"/>
        </w:rPr>
        <w:t>・</w:t>
      </w:r>
      <w:r w:rsidR="00DD1740">
        <w:rPr>
          <w:rFonts w:asciiTheme="minorEastAsia" w:hAnsiTheme="minorEastAsia" w:hint="eastAsia"/>
        </w:rPr>
        <w:t>神戸情報掲載</w:t>
      </w:r>
      <w:r w:rsidR="001F2CA8">
        <w:rPr>
          <w:rFonts w:asciiTheme="minorEastAsia" w:hAnsiTheme="minorEastAsia" w:hint="eastAsia"/>
        </w:rPr>
        <w:t>コンテンツ</w:t>
      </w:r>
      <w:r w:rsidR="00DD1740">
        <w:rPr>
          <w:rFonts w:asciiTheme="minorEastAsia" w:hAnsiTheme="minorEastAsia" w:hint="eastAsia"/>
        </w:rPr>
        <w:t>への</w:t>
      </w:r>
      <w:r>
        <w:rPr>
          <w:rFonts w:asciiTheme="minorEastAsia" w:hAnsiTheme="minorEastAsia" w:hint="eastAsia"/>
        </w:rPr>
        <w:t>アクセス数の実績</w:t>
      </w:r>
    </w:p>
    <w:p w:rsidR="001F2CA8" w:rsidRPr="001F2CA8" w:rsidRDefault="009C2C75" w:rsidP="00DD1740">
      <w:pPr>
        <w:ind w:firstLineChars="402" w:firstLine="844"/>
        <w:rPr>
          <w:rFonts w:asciiTheme="minorEastAsia" w:hAnsiTheme="minorEastAsia"/>
        </w:rPr>
      </w:pPr>
      <w:r>
        <w:rPr>
          <w:rFonts w:asciiTheme="minorEastAsia" w:hAnsiTheme="minorEastAsia" w:hint="eastAsia"/>
        </w:rPr>
        <w:t>・新たに神戸への訪問が誘発された旅行者数の推計値</w:t>
      </w:r>
    </w:p>
    <w:p w:rsidR="00A81C0E" w:rsidRDefault="00A81C0E" w:rsidP="00F34B81">
      <w:pPr>
        <w:ind w:left="420" w:hangingChars="200" w:hanging="420"/>
      </w:pPr>
      <w:r>
        <w:rPr>
          <w:rFonts w:hint="eastAsia"/>
        </w:rPr>
        <w:t xml:space="preserve"> </w:t>
      </w:r>
      <w:r>
        <w:t xml:space="preserve">     </w:t>
      </w:r>
      <w:r>
        <w:rPr>
          <w:rFonts w:hint="eastAsia"/>
        </w:rPr>
        <w:t>※委託期間途中において、業務内容の状況報告を求めることがあるので留意するこ</w:t>
      </w:r>
    </w:p>
    <w:p w:rsidR="00A81C0E" w:rsidRPr="003B099A" w:rsidRDefault="00A81C0E" w:rsidP="00A81C0E">
      <w:pPr>
        <w:ind w:leftChars="200" w:left="420" w:firstLineChars="200" w:firstLine="420"/>
      </w:pPr>
      <w:r>
        <w:rPr>
          <w:rFonts w:hint="eastAsia"/>
        </w:rPr>
        <w:t>と。</w:t>
      </w:r>
    </w:p>
    <w:p w:rsidR="00FB51B9" w:rsidRPr="003B099A" w:rsidRDefault="007E2027" w:rsidP="007E2027">
      <w:pPr>
        <w:ind w:left="420" w:hangingChars="200" w:hanging="420"/>
      </w:pPr>
      <w:r w:rsidRPr="003B099A">
        <w:rPr>
          <w:rFonts w:hint="eastAsia"/>
        </w:rPr>
        <w:t xml:space="preserve">　</w:t>
      </w:r>
      <w:r w:rsidR="008A388B" w:rsidRPr="003B099A">
        <w:rPr>
          <w:rFonts w:hint="eastAsia"/>
        </w:rPr>
        <w:t xml:space="preserve">　</w:t>
      </w:r>
      <w:r w:rsidR="00FB51B9" w:rsidRPr="003B099A">
        <w:rPr>
          <w:rFonts w:hint="eastAsia"/>
        </w:rPr>
        <w:t>②納品場所</w:t>
      </w:r>
    </w:p>
    <w:p w:rsidR="00FB51B9" w:rsidRDefault="00FB51B9" w:rsidP="00FB51B9">
      <w:pPr>
        <w:ind w:left="420" w:hangingChars="200" w:hanging="420"/>
      </w:pPr>
      <w:r w:rsidRPr="003B099A">
        <w:rPr>
          <w:rFonts w:hint="eastAsia"/>
        </w:rPr>
        <w:t xml:space="preserve">　　</w:t>
      </w:r>
      <w:r w:rsidR="008A388B" w:rsidRPr="003B099A">
        <w:rPr>
          <w:rFonts w:hint="eastAsia"/>
        </w:rPr>
        <w:t xml:space="preserve">　</w:t>
      </w:r>
      <w:r w:rsidR="00F272CA">
        <w:rPr>
          <w:rFonts w:hint="eastAsia"/>
        </w:rPr>
        <w:t>公益財団法人神戸国際協力交流センター　神戸・天津経済貿易連絡事務所</w:t>
      </w:r>
    </w:p>
    <w:p w:rsidR="00F34B81" w:rsidRDefault="00F34B81" w:rsidP="00FB51B9">
      <w:pPr>
        <w:ind w:left="420" w:hangingChars="200" w:hanging="420"/>
        <w:rPr>
          <w:rFonts w:asciiTheme="minorEastAsia" w:hAnsiTheme="minorEastAsia"/>
        </w:rPr>
      </w:pPr>
      <w:r w:rsidRPr="00F34B81">
        <w:rPr>
          <w:rFonts w:asciiTheme="minorEastAsia" w:hAnsiTheme="minorEastAsia" w:hint="eastAsia"/>
        </w:rPr>
        <w:t xml:space="preserve">　　　下記Eメールアドレスに送付すること。</w:t>
      </w:r>
    </w:p>
    <w:p w:rsidR="00F34B81" w:rsidRPr="00F34B81" w:rsidRDefault="00F34B81" w:rsidP="00FB51B9">
      <w:pPr>
        <w:ind w:left="420" w:hangingChars="200" w:hanging="420"/>
        <w:rPr>
          <w:rFonts w:asciiTheme="minorEastAsia" w:hAnsiTheme="minorEastAsia"/>
        </w:rPr>
      </w:pPr>
      <w:r>
        <w:rPr>
          <w:rFonts w:asciiTheme="minorEastAsia" w:hAnsiTheme="minorEastAsia" w:hint="eastAsia"/>
        </w:rPr>
        <w:t xml:space="preserve">　　　</w:t>
      </w:r>
      <w:r w:rsidR="00160251">
        <w:rPr>
          <w:rFonts w:asciiTheme="minorEastAsia" w:hAnsiTheme="minorEastAsia" w:hint="eastAsia"/>
        </w:rPr>
        <w:t xml:space="preserve"> </w:t>
      </w:r>
      <w:r>
        <w:rPr>
          <w:rFonts w:asciiTheme="minorEastAsia" w:hAnsiTheme="minorEastAsia" w:hint="eastAsia"/>
        </w:rPr>
        <w:t>Eメールアドレス：t</w:t>
      </w:r>
      <w:r>
        <w:rPr>
          <w:rFonts w:asciiTheme="minorEastAsia" w:hAnsiTheme="minorEastAsia"/>
        </w:rPr>
        <w:t>ianjin@kicc.jp</w:t>
      </w:r>
    </w:p>
    <w:p w:rsidR="00FB51B9" w:rsidRPr="003B099A" w:rsidRDefault="00FB51B9" w:rsidP="00FB51B9">
      <w:pPr>
        <w:ind w:left="420" w:hangingChars="200" w:hanging="420"/>
      </w:pPr>
      <w:r w:rsidRPr="003B099A">
        <w:rPr>
          <w:rFonts w:hint="eastAsia"/>
        </w:rPr>
        <w:t xml:space="preserve">　</w:t>
      </w:r>
      <w:r w:rsidR="008A388B" w:rsidRPr="003B099A">
        <w:rPr>
          <w:rFonts w:hint="eastAsia"/>
        </w:rPr>
        <w:t xml:space="preserve">　</w:t>
      </w:r>
      <w:r w:rsidRPr="003B099A">
        <w:rPr>
          <w:rFonts w:hint="eastAsia"/>
        </w:rPr>
        <w:t>③検収方法</w:t>
      </w:r>
    </w:p>
    <w:p w:rsidR="00EC1287" w:rsidRDefault="00FB51B9" w:rsidP="00EC1287">
      <w:pPr>
        <w:ind w:left="1260" w:hangingChars="600" w:hanging="1260"/>
      </w:pPr>
      <w:r w:rsidRPr="003B099A">
        <w:rPr>
          <w:rFonts w:hint="eastAsia"/>
        </w:rPr>
        <w:t xml:space="preserve">　　</w:t>
      </w:r>
      <w:r w:rsidR="008A388B" w:rsidRPr="003B099A">
        <w:rPr>
          <w:rFonts w:hint="eastAsia"/>
        </w:rPr>
        <w:t xml:space="preserve">　</w:t>
      </w:r>
      <w:r w:rsidR="00D10D72" w:rsidRPr="003B099A">
        <w:rPr>
          <w:rFonts w:hint="eastAsia"/>
        </w:rPr>
        <w:t>ⅰ</w:t>
      </w:r>
      <w:r w:rsidRPr="003B099A">
        <w:rPr>
          <w:rFonts w:hint="eastAsia"/>
        </w:rPr>
        <w:t>）</w:t>
      </w:r>
      <w:r w:rsidR="00732643">
        <w:rPr>
          <w:rFonts w:hint="eastAsia"/>
        </w:rPr>
        <w:t>事務所</w:t>
      </w:r>
      <w:r w:rsidRPr="003B099A">
        <w:rPr>
          <w:rFonts w:hint="eastAsia"/>
        </w:rPr>
        <w:t>は、</w:t>
      </w:r>
      <w:r w:rsidR="007E2027" w:rsidRPr="003B099A">
        <w:rPr>
          <w:rFonts w:hint="eastAsia"/>
        </w:rPr>
        <w:t>上記①</w:t>
      </w:r>
      <w:r w:rsidR="00134877" w:rsidRPr="003B099A">
        <w:rPr>
          <w:rFonts w:hint="eastAsia"/>
        </w:rPr>
        <w:t>に掲げる成果物について、契約書、業務仕様書等に基づ</w:t>
      </w:r>
      <w:r w:rsidR="00EC1287">
        <w:rPr>
          <w:rFonts w:hint="eastAsia"/>
        </w:rPr>
        <w:t>き</w:t>
      </w:r>
      <w:r w:rsidRPr="003B099A">
        <w:rPr>
          <w:rFonts w:hint="eastAsia"/>
        </w:rPr>
        <w:t>必</w:t>
      </w:r>
    </w:p>
    <w:p w:rsidR="00FB51B9" w:rsidRPr="003B099A" w:rsidRDefault="00FB51B9" w:rsidP="00EC1287">
      <w:pPr>
        <w:ind w:firstLineChars="500" w:firstLine="1050"/>
      </w:pPr>
      <w:r w:rsidRPr="003B099A">
        <w:rPr>
          <w:rFonts w:hint="eastAsia"/>
        </w:rPr>
        <w:t>要な検査を行う。</w:t>
      </w:r>
    </w:p>
    <w:p w:rsidR="00EC1287" w:rsidRDefault="007E2027" w:rsidP="00732643">
      <w:pPr>
        <w:ind w:left="1260" w:hangingChars="600" w:hanging="1260"/>
      </w:pPr>
      <w:r w:rsidRPr="003B099A">
        <w:rPr>
          <w:rFonts w:hint="eastAsia"/>
        </w:rPr>
        <w:t xml:space="preserve">　</w:t>
      </w:r>
      <w:r w:rsidR="00D10D72" w:rsidRPr="003B099A">
        <w:rPr>
          <w:rFonts w:hint="eastAsia"/>
        </w:rPr>
        <w:t xml:space="preserve">　</w:t>
      </w:r>
      <w:r w:rsidR="008A388B" w:rsidRPr="003B099A">
        <w:rPr>
          <w:rFonts w:hint="eastAsia"/>
        </w:rPr>
        <w:t xml:space="preserve">　</w:t>
      </w:r>
      <w:r w:rsidR="00D10D72" w:rsidRPr="003B099A">
        <w:rPr>
          <w:rFonts w:hint="eastAsia"/>
        </w:rPr>
        <w:t>ⅱ</w:t>
      </w:r>
      <w:r w:rsidR="00FB51B9" w:rsidRPr="003B099A">
        <w:rPr>
          <w:rFonts w:hint="eastAsia"/>
        </w:rPr>
        <w:t>）上記</w:t>
      </w:r>
      <w:r w:rsidR="00D10D72" w:rsidRPr="003B099A">
        <w:rPr>
          <w:rFonts w:hint="eastAsia"/>
        </w:rPr>
        <w:t>ⅰ</w:t>
      </w:r>
      <w:r w:rsidR="00FB51B9" w:rsidRPr="003B099A">
        <w:rPr>
          <w:rFonts w:hint="eastAsia"/>
        </w:rPr>
        <w:t>）において指摘があった場合には、</w:t>
      </w:r>
      <w:r w:rsidR="00F272CA">
        <w:rPr>
          <w:rFonts w:hint="eastAsia"/>
        </w:rPr>
        <w:t>事業</w:t>
      </w:r>
      <w:r w:rsidR="00FB51B9" w:rsidRPr="003B099A">
        <w:rPr>
          <w:rFonts w:hint="eastAsia"/>
        </w:rPr>
        <w:t>者は</w:t>
      </w:r>
      <w:r w:rsidR="00732643">
        <w:rPr>
          <w:rFonts w:hint="eastAsia"/>
        </w:rPr>
        <w:t>事務所</w:t>
      </w:r>
      <w:r w:rsidR="00FB51B9" w:rsidRPr="003B099A">
        <w:rPr>
          <w:rFonts w:hint="eastAsia"/>
        </w:rPr>
        <w:t>の指示に従い適正に</w:t>
      </w:r>
    </w:p>
    <w:p w:rsidR="00FB51B9" w:rsidRPr="003B099A" w:rsidRDefault="00FB51B9" w:rsidP="00EC1287">
      <w:pPr>
        <w:ind w:leftChars="500" w:left="1260" w:hangingChars="100" w:hanging="210"/>
      </w:pPr>
      <w:r w:rsidRPr="003B099A">
        <w:rPr>
          <w:rFonts w:hint="eastAsia"/>
        </w:rPr>
        <w:t>対応するとともに、再度確認を得なければならない。</w:t>
      </w:r>
    </w:p>
    <w:p w:rsidR="00FA1710" w:rsidRPr="003B099A" w:rsidRDefault="00FA1710" w:rsidP="00DA00AF">
      <w:pPr>
        <w:rPr>
          <w:kern w:val="0"/>
        </w:rPr>
      </w:pPr>
    </w:p>
    <w:p w:rsidR="00A0187D" w:rsidRPr="003B099A" w:rsidRDefault="00ED421A" w:rsidP="00DA00AF">
      <w:pPr>
        <w:rPr>
          <w:kern w:val="0"/>
        </w:rPr>
      </w:pPr>
      <w:r w:rsidRPr="003B099A">
        <w:rPr>
          <w:rFonts w:hint="eastAsia"/>
          <w:kern w:val="0"/>
        </w:rPr>
        <w:t>６</w:t>
      </w:r>
      <w:r w:rsidR="00DA00AF" w:rsidRPr="003B099A">
        <w:rPr>
          <w:rFonts w:hint="eastAsia"/>
          <w:kern w:val="0"/>
        </w:rPr>
        <w:t>．</w:t>
      </w:r>
      <w:r w:rsidR="00A0187D" w:rsidRPr="003B099A">
        <w:rPr>
          <w:rFonts w:hint="eastAsia"/>
          <w:kern w:val="0"/>
        </w:rPr>
        <w:t>その他の事項</w:t>
      </w:r>
    </w:p>
    <w:p w:rsidR="00205B99" w:rsidRPr="003B099A" w:rsidRDefault="00205B99" w:rsidP="00205B99">
      <w:r w:rsidRPr="003B099A">
        <w:rPr>
          <w:rFonts w:hint="eastAsia"/>
        </w:rPr>
        <w:t>（１）実施体制</w:t>
      </w:r>
    </w:p>
    <w:p w:rsidR="00205B99" w:rsidRDefault="00205B99" w:rsidP="00205B99">
      <w:pPr>
        <w:ind w:left="420" w:hangingChars="200" w:hanging="420"/>
      </w:pPr>
      <w:r w:rsidRPr="003B099A">
        <w:rPr>
          <w:rFonts w:hint="eastAsia"/>
        </w:rPr>
        <w:t xml:space="preserve">　　　本仕様書に記載した業務を円滑かつ確実に遂行することが可能な体制を整備すること。また、業務全体を統率する業務遂行責任者をおくこと。</w:t>
      </w:r>
    </w:p>
    <w:p w:rsidR="00101F64" w:rsidRPr="003B099A" w:rsidRDefault="00101F64" w:rsidP="00205B99">
      <w:pPr>
        <w:ind w:left="420" w:hangingChars="200" w:hanging="420"/>
      </w:pPr>
    </w:p>
    <w:p w:rsidR="00DA00AF" w:rsidRPr="003B099A" w:rsidRDefault="00205B99" w:rsidP="00DA00AF">
      <w:pPr>
        <w:rPr>
          <w:kern w:val="0"/>
        </w:rPr>
      </w:pPr>
      <w:r w:rsidRPr="003B099A">
        <w:rPr>
          <w:rFonts w:hint="eastAsia"/>
          <w:kern w:val="0"/>
        </w:rPr>
        <w:t>（</w:t>
      </w:r>
      <w:r w:rsidR="00F272CA">
        <w:rPr>
          <w:rFonts w:hint="eastAsia"/>
          <w:kern w:val="0"/>
        </w:rPr>
        <w:t>２</w:t>
      </w:r>
      <w:r w:rsidR="00A0187D" w:rsidRPr="003B099A">
        <w:rPr>
          <w:rFonts w:hint="eastAsia"/>
          <w:kern w:val="0"/>
        </w:rPr>
        <w:t>）再委託</w:t>
      </w:r>
    </w:p>
    <w:p w:rsidR="00280DF7" w:rsidRPr="003B099A" w:rsidRDefault="00A0187D" w:rsidP="00182F1C">
      <w:pPr>
        <w:ind w:leftChars="200" w:left="420" w:firstLineChars="100" w:firstLine="210"/>
        <w:rPr>
          <w:kern w:val="0"/>
        </w:rPr>
      </w:pPr>
      <w:r w:rsidRPr="003B099A">
        <w:rPr>
          <w:rFonts w:hint="eastAsia"/>
          <w:kern w:val="0"/>
        </w:rPr>
        <w:t>原則として、本業務の全部または一部を第三者に再委託してはならない。</w:t>
      </w:r>
      <w:r w:rsidR="00182F1C" w:rsidRPr="003B099A">
        <w:rPr>
          <w:rFonts w:hint="eastAsia"/>
          <w:kern w:val="0"/>
        </w:rPr>
        <w:t>ただし、事前に書面にて報告し、</w:t>
      </w:r>
      <w:r w:rsidR="00732643">
        <w:rPr>
          <w:rFonts w:hint="eastAsia"/>
          <w:kern w:val="0"/>
        </w:rPr>
        <w:t>事務所</w:t>
      </w:r>
      <w:r w:rsidR="00182F1C" w:rsidRPr="003B099A">
        <w:rPr>
          <w:rFonts w:hint="eastAsia"/>
          <w:kern w:val="0"/>
        </w:rPr>
        <w:t>の承諾を得たときは、この限りではない。</w:t>
      </w:r>
    </w:p>
    <w:p w:rsidR="00101F64" w:rsidRDefault="00101F64" w:rsidP="00EC714E">
      <w:pPr>
        <w:rPr>
          <w:kern w:val="0"/>
        </w:rPr>
      </w:pPr>
    </w:p>
    <w:p w:rsidR="00EC714E" w:rsidRPr="003B099A" w:rsidRDefault="00205B99" w:rsidP="00DA00AF">
      <w:pPr>
        <w:rPr>
          <w:kern w:val="0"/>
        </w:rPr>
      </w:pPr>
      <w:r w:rsidRPr="003B099A">
        <w:rPr>
          <w:rFonts w:hint="eastAsia"/>
          <w:kern w:val="0"/>
        </w:rPr>
        <w:t>（</w:t>
      </w:r>
      <w:r w:rsidR="00F272CA">
        <w:rPr>
          <w:rFonts w:hint="eastAsia"/>
          <w:kern w:val="0"/>
        </w:rPr>
        <w:t>３</w:t>
      </w:r>
      <w:r w:rsidR="00EC714E" w:rsidRPr="003B099A">
        <w:rPr>
          <w:rFonts w:hint="eastAsia"/>
          <w:kern w:val="0"/>
        </w:rPr>
        <w:t>）秘密の遵守</w:t>
      </w:r>
    </w:p>
    <w:p w:rsidR="00EC714E" w:rsidRPr="003B099A" w:rsidRDefault="00F272CA" w:rsidP="00EC714E">
      <w:pPr>
        <w:ind w:leftChars="200" w:left="420" w:firstLineChars="100" w:firstLine="210"/>
        <w:rPr>
          <w:kern w:val="0"/>
        </w:rPr>
      </w:pPr>
      <w:r>
        <w:rPr>
          <w:rFonts w:hint="eastAsia"/>
          <w:kern w:val="0"/>
        </w:rPr>
        <w:t>事業</w:t>
      </w:r>
      <w:r w:rsidR="00EC714E" w:rsidRPr="003B099A">
        <w:rPr>
          <w:rFonts w:hint="eastAsia"/>
          <w:kern w:val="0"/>
        </w:rPr>
        <w:t>者は、本業務により知り得た情報等を本業務においてのみ使用することとし、これらを他の目的に使用し、又は他のものに漏洩してはならない。本業務の契約が終了し、又は解除された後においても同様とする。</w:t>
      </w:r>
    </w:p>
    <w:p w:rsidR="00101F64" w:rsidRDefault="00101F64" w:rsidP="00DA00AF">
      <w:pPr>
        <w:rPr>
          <w:kern w:val="0"/>
        </w:rPr>
      </w:pPr>
    </w:p>
    <w:p w:rsidR="00EC714E" w:rsidRPr="003B099A" w:rsidRDefault="00205B99" w:rsidP="00DA00AF">
      <w:pPr>
        <w:rPr>
          <w:kern w:val="0"/>
        </w:rPr>
      </w:pPr>
      <w:r w:rsidRPr="003B099A">
        <w:rPr>
          <w:rFonts w:hint="eastAsia"/>
          <w:kern w:val="0"/>
        </w:rPr>
        <w:t>（</w:t>
      </w:r>
      <w:r w:rsidR="00F272CA">
        <w:rPr>
          <w:rFonts w:hint="eastAsia"/>
          <w:kern w:val="0"/>
        </w:rPr>
        <w:t>４</w:t>
      </w:r>
      <w:r w:rsidR="00EC714E" w:rsidRPr="003B099A">
        <w:rPr>
          <w:rFonts w:hint="eastAsia"/>
          <w:kern w:val="0"/>
        </w:rPr>
        <w:t>）仕様変更</w:t>
      </w:r>
    </w:p>
    <w:p w:rsidR="00EC714E" w:rsidRPr="003B099A" w:rsidRDefault="00EC714E" w:rsidP="00EC714E">
      <w:pPr>
        <w:ind w:left="420" w:hangingChars="200" w:hanging="420"/>
        <w:rPr>
          <w:kern w:val="0"/>
        </w:rPr>
      </w:pPr>
      <w:r w:rsidRPr="003B099A">
        <w:rPr>
          <w:rFonts w:hint="eastAsia"/>
          <w:kern w:val="0"/>
        </w:rPr>
        <w:t xml:space="preserve">　　　</w:t>
      </w:r>
      <w:r w:rsidR="00F272CA">
        <w:rPr>
          <w:rFonts w:hint="eastAsia"/>
          <w:kern w:val="0"/>
        </w:rPr>
        <w:t>事業</w:t>
      </w:r>
      <w:r w:rsidRPr="003B099A">
        <w:rPr>
          <w:rFonts w:hint="eastAsia"/>
          <w:kern w:val="0"/>
        </w:rPr>
        <w:t>者は、本仕様書の変更を必要とする場合には、あらかじめ</w:t>
      </w:r>
      <w:r w:rsidR="009B0CD0">
        <w:rPr>
          <w:rFonts w:hint="eastAsia"/>
          <w:kern w:val="0"/>
        </w:rPr>
        <w:t>事務所</w:t>
      </w:r>
      <w:r w:rsidRPr="003B099A">
        <w:rPr>
          <w:rFonts w:hint="eastAsia"/>
          <w:kern w:val="0"/>
        </w:rPr>
        <w:t>と協議のうえ、承認を得ること。</w:t>
      </w:r>
    </w:p>
    <w:p w:rsidR="00101F64" w:rsidRPr="009B0CD0" w:rsidRDefault="00101F64" w:rsidP="00EC714E">
      <w:pPr>
        <w:ind w:left="420" w:hangingChars="200" w:hanging="420"/>
        <w:rPr>
          <w:kern w:val="0"/>
        </w:rPr>
      </w:pPr>
    </w:p>
    <w:p w:rsidR="00EC714E" w:rsidRPr="003B099A" w:rsidRDefault="00205B99" w:rsidP="00EC714E">
      <w:pPr>
        <w:ind w:left="420" w:hangingChars="200" w:hanging="420"/>
        <w:rPr>
          <w:kern w:val="0"/>
        </w:rPr>
      </w:pPr>
      <w:r w:rsidRPr="003B099A">
        <w:rPr>
          <w:rFonts w:hint="eastAsia"/>
          <w:kern w:val="0"/>
        </w:rPr>
        <w:t>（</w:t>
      </w:r>
      <w:r w:rsidR="00F272CA">
        <w:rPr>
          <w:rFonts w:hint="eastAsia"/>
          <w:kern w:val="0"/>
        </w:rPr>
        <w:t>５</w:t>
      </w:r>
      <w:r w:rsidR="00EC714E" w:rsidRPr="003B099A">
        <w:rPr>
          <w:rFonts w:hint="eastAsia"/>
          <w:kern w:val="0"/>
        </w:rPr>
        <w:t>）記載外事項</w:t>
      </w:r>
    </w:p>
    <w:p w:rsidR="00EC714E" w:rsidRPr="003B099A" w:rsidRDefault="00EC714E" w:rsidP="00EC714E">
      <w:pPr>
        <w:ind w:leftChars="200" w:left="420" w:firstLineChars="100" w:firstLine="210"/>
        <w:rPr>
          <w:kern w:val="0"/>
        </w:rPr>
      </w:pPr>
      <w:r w:rsidRPr="003B099A">
        <w:rPr>
          <w:rFonts w:hint="eastAsia"/>
          <w:kern w:val="0"/>
        </w:rPr>
        <w:t>本仕様書に定めのない事項または本仕様書について疑義の生じた事項については</w:t>
      </w:r>
      <w:bookmarkStart w:id="2" w:name="_GoBack"/>
      <w:bookmarkEnd w:id="2"/>
      <w:r w:rsidR="009B0CD0">
        <w:rPr>
          <w:rFonts w:hint="eastAsia"/>
          <w:kern w:val="0"/>
        </w:rPr>
        <w:t>事務所</w:t>
      </w:r>
      <w:r w:rsidRPr="003B099A">
        <w:rPr>
          <w:rFonts w:hint="eastAsia"/>
          <w:kern w:val="0"/>
        </w:rPr>
        <w:t>と</w:t>
      </w:r>
      <w:r w:rsidR="00F272CA">
        <w:rPr>
          <w:rFonts w:hint="eastAsia"/>
          <w:kern w:val="0"/>
        </w:rPr>
        <w:t>事業</w:t>
      </w:r>
      <w:r w:rsidRPr="003B099A">
        <w:rPr>
          <w:rFonts w:hint="eastAsia"/>
          <w:kern w:val="0"/>
        </w:rPr>
        <w:t>者とが協議して定めるものとする。</w:t>
      </w:r>
    </w:p>
    <w:p w:rsidR="00101F64" w:rsidRPr="00773C93" w:rsidRDefault="00101F64" w:rsidP="00DA00AF">
      <w:pPr>
        <w:rPr>
          <w:kern w:val="0"/>
        </w:rPr>
      </w:pPr>
    </w:p>
    <w:p w:rsidR="0062682B" w:rsidRPr="003B099A" w:rsidRDefault="00205B99" w:rsidP="00DA00AF">
      <w:pPr>
        <w:rPr>
          <w:kern w:val="0"/>
        </w:rPr>
      </w:pPr>
      <w:r w:rsidRPr="003B099A">
        <w:rPr>
          <w:rFonts w:hint="eastAsia"/>
          <w:kern w:val="0"/>
        </w:rPr>
        <w:t>（</w:t>
      </w:r>
      <w:r w:rsidR="00F272CA">
        <w:rPr>
          <w:rFonts w:hint="eastAsia"/>
          <w:kern w:val="0"/>
        </w:rPr>
        <w:t>６</w:t>
      </w:r>
      <w:r w:rsidR="0062682B" w:rsidRPr="003B099A">
        <w:rPr>
          <w:rFonts w:hint="eastAsia"/>
          <w:kern w:val="0"/>
        </w:rPr>
        <w:t>）帳簿等の保管</w:t>
      </w:r>
    </w:p>
    <w:p w:rsidR="00DA00AF" w:rsidRPr="003B099A" w:rsidRDefault="00F272CA" w:rsidP="0062682B">
      <w:pPr>
        <w:ind w:leftChars="200" w:left="420" w:firstLineChars="100" w:firstLine="210"/>
        <w:rPr>
          <w:kern w:val="0"/>
        </w:rPr>
      </w:pPr>
      <w:r>
        <w:rPr>
          <w:rFonts w:hint="eastAsia"/>
          <w:kern w:val="0"/>
        </w:rPr>
        <w:t>事業</w:t>
      </w:r>
      <w:r w:rsidR="00DA00AF" w:rsidRPr="003B099A">
        <w:rPr>
          <w:rFonts w:hint="eastAsia"/>
          <w:kern w:val="0"/>
        </w:rPr>
        <w:t>者は、委託料の対象となる経費の支出状況等が分かる帳簿等を整備するものとし、本業務を完了し、又は中止し、若しくは廃止した日の属する年度の終了後５年間これを保存しておかなければならない。</w:t>
      </w:r>
    </w:p>
    <w:p w:rsidR="00101F64" w:rsidRDefault="00101F64" w:rsidP="00496169">
      <w:pPr>
        <w:rPr>
          <w:rFonts w:asciiTheme="minorEastAsia" w:hAnsiTheme="minorEastAsia"/>
          <w:kern w:val="0"/>
        </w:rPr>
      </w:pPr>
    </w:p>
    <w:p w:rsidR="00496169" w:rsidRPr="003B099A" w:rsidRDefault="00496169" w:rsidP="00496169">
      <w:pPr>
        <w:rPr>
          <w:rFonts w:asciiTheme="minorEastAsia" w:hAnsiTheme="minorEastAsia"/>
          <w:kern w:val="0"/>
        </w:rPr>
      </w:pPr>
      <w:r w:rsidRPr="003B099A">
        <w:rPr>
          <w:rFonts w:asciiTheme="minorEastAsia" w:hAnsiTheme="minorEastAsia" w:hint="eastAsia"/>
          <w:kern w:val="0"/>
        </w:rPr>
        <w:t>（</w:t>
      </w:r>
      <w:r w:rsidR="00F272CA">
        <w:rPr>
          <w:rFonts w:asciiTheme="minorEastAsia" w:hAnsiTheme="minorEastAsia" w:hint="eastAsia"/>
          <w:kern w:val="0"/>
        </w:rPr>
        <w:t>７</w:t>
      </w:r>
      <w:r w:rsidRPr="003B099A">
        <w:rPr>
          <w:rFonts w:asciiTheme="minorEastAsia" w:hAnsiTheme="minorEastAsia" w:hint="eastAsia"/>
          <w:kern w:val="0"/>
        </w:rPr>
        <w:t>）第三者の権利侵害</w:t>
      </w:r>
    </w:p>
    <w:p w:rsidR="00496169" w:rsidRPr="003B099A" w:rsidRDefault="00F272CA" w:rsidP="00496169">
      <w:pPr>
        <w:ind w:leftChars="200" w:left="420" w:firstLineChars="100" w:firstLine="210"/>
        <w:rPr>
          <w:kern w:val="0"/>
        </w:rPr>
      </w:pPr>
      <w:r>
        <w:rPr>
          <w:rFonts w:hint="eastAsia"/>
          <w:kern w:val="0"/>
        </w:rPr>
        <w:t>事業</w:t>
      </w:r>
      <w:r w:rsidR="00496169" w:rsidRPr="003B099A">
        <w:rPr>
          <w:rFonts w:hint="eastAsia"/>
          <w:kern w:val="0"/>
        </w:rPr>
        <w:t>者は、納品する成果物について、第三者の商標権、肖像権、著作権、その他の諸権利を侵害するものではないことを保証することとし、成果物について第三者の権利を侵害していた場合に生じる問題の一切の責任は、</w:t>
      </w:r>
      <w:r>
        <w:rPr>
          <w:rFonts w:hint="eastAsia"/>
          <w:kern w:val="0"/>
        </w:rPr>
        <w:t>事業</w:t>
      </w:r>
      <w:r w:rsidR="00496169" w:rsidRPr="003B099A">
        <w:rPr>
          <w:rFonts w:hint="eastAsia"/>
          <w:kern w:val="0"/>
        </w:rPr>
        <w:t>者が負うものとする。</w:t>
      </w:r>
    </w:p>
    <w:sectPr w:rsidR="00496169" w:rsidRPr="003B099A" w:rsidSect="001A3CF8">
      <w:headerReference w:type="firs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72D" w:rsidRDefault="004A172D" w:rsidP="00BF6AFB">
      <w:r>
        <w:separator/>
      </w:r>
    </w:p>
  </w:endnote>
  <w:endnote w:type="continuationSeparator" w:id="0">
    <w:p w:rsidR="004A172D" w:rsidRDefault="004A172D" w:rsidP="00BF6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72D" w:rsidRDefault="004A172D" w:rsidP="00BF6AFB">
      <w:r>
        <w:separator/>
      </w:r>
    </w:p>
  </w:footnote>
  <w:footnote w:type="continuationSeparator" w:id="0">
    <w:p w:rsidR="004A172D" w:rsidRDefault="004A172D" w:rsidP="00BF6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CF8" w:rsidRPr="001A3CF8" w:rsidRDefault="001A3CF8" w:rsidP="001A3CF8">
    <w:pPr>
      <w:pStyle w:val="a7"/>
      <w:jc w:val="cent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A7687"/>
    <w:multiLevelType w:val="hybridMultilevel"/>
    <w:tmpl w:val="DC44C95A"/>
    <w:lvl w:ilvl="0" w:tplc="CD2A3C68">
      <w:start w:val="1"/>
      <w:numFmt w:val="decimalFullWidth"/>
      <w:lvlText w:val="（%1）"/>
      <w:lvlJc w:val="left"/>
      <w:pPr>
        <w:ind w:left="720" w:hanging="720"/>
      </w:pPr>
      <w:rPr>
        <w:rFonts w:hint="default"/>
      </w:rPr>
    </w:lvl>
    <w:lvl w:ilvl="1" w:tplc="04BAD6B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4D3985"/>
    <w:multiLevelType w:val="hybridMultilevel"/>
    <w:tmpl w:val="9E5E17B2"/>
    <w:lvl w:ilvl="0" w:tplc="42D2C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1A3BB5"/>
    <w:multiLevelType w:val="hybridMultilevel"/>
    <w:tmpl w:val="4E766D88"/>
    <w:lvl w:ilvl="0" w:tplc="009CA1C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6C8F65C4"/>
    <w:multiLevelType w:val="hybridMultilevel"/>
    <w:tmpl w:val="CBB69878"/>
    <w:lvl w:ilvl="0" w:tplc="19286F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891513"/>
    <w:multiLevelType w:val="hybridMultilevel"/>
    <w:tmpl w:val="4E58DDEA"/>
    <w:lvl w:ilvl="0" w:tplc="F872E8E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23EE"/>
    <w:rsid w:val="000021EF"/>
    <w:rsid w:val="000078AF"/>
    <w:rsid w:val="00032247"/>
    <w:rsid w:val="00037EEC"/>
    <w:rsid w:val="00041B32"/>
    <w:rsid w:val="000425CE"/>
    <w:rsid w:val="000554E9"/>
    <w:rsid w:val="00066A21"/>
    <w:rsid w:val="00072844"/>
    <w:rsid w:val="00081D04"/>
    <w:rsid w:val="00083A3D"/>
    <w:rsid w:val="00095991"/>
    <w:rsid w:val="000B3969"/>
    <w:rsid w:val="000B47B7"/>
    <w:rsid w:val="000C2CF3"/>
    <w:rsid w:val="000D401B"/>
    <w:rsid w:val="000E08BE"/>
    <w:rsid w:val="000E40B0"/>
    <w:rsid w:val="000E6480"/>
    <w:rsid w:val="000E71BD"/>
    <w:rsid w:val="00101F64"/>
    <w:rsid w:val="00104CA7"/>
    <w:rsid w:val="00105523"/>
    <w:rsid w:val="00107C70"/>
    <w:rsid w:val="00110DE7"/>
    <w:rsid w:val="00127B52"/>
    <w:rsid w:val="00134877"/>
    <w:rsid w:val="001404BF"/>
    <w:rsid w:val="001562B7"/>
    <w:rsid w:val="0016020A"/>
    <w:rsid w:val="00160251"/>
    <w:rsid w:val="00182F1C"/>
    <w:rsid w:val="00184D55"/>
    <w:rsid w:val="001A3CF8"/>
    <w:rsid w:val="001B33F8"/>
    <w:rsid w:val="001C4CB0"/>
    <w:rsid w:val="001F2CA8"/>
    <w:rsid w:val="001F43FC"/>
    <w:rsid w:val="001F4CD8"/>
    <w:rsid w:val="00200BC1"/>
    <w:rsid w:val="00204AEA"/>
    <w:rsid w:val="0020557E"/>
    <w:rsid w:val="00205B99"/>
    <w:rsid w:val="00212686"/>
    <w:rsid w:val="00212873"/>
    <w:rsid w:val="002162D9"/>
    <w:rsid w:val="002708C0"/>
    <w:rsid w:val="002772E2"/>
    <w:rsid w:val="00280DF7"/>
    <w:rsid w:val="00296FF3"/>
    <w:rsid w:val="0029701C"/>
    <w:rsid w:val="002A06F8"/>
    <w:rsid w:val="002C7883"/>
    <w:rsid w:val="002D22AA"/>
    <w:rsid w:val="002E7D9B"/>
    <w:rsid w:val="002F1C0A"/>
    <w:rsid w:val="002F46D4"/>
    <w:rsid w:val="002F792A"/>
    <w:rsid w:val="0030064B"/>
    <w:rsid w:val="003155C5"/>
    <w:rsid w:val="00327776"/>
    <w:rsid w:val="00332C71"/>
    <w:rsid w:val="00354BAF"/>
    <w:rsid w:val="00354C00"/>
    <w:rsid w:val="003569DF"/>
    <w:rsid w:val="00361D74"/>
    <w:rsid w:val="00366C4F"/>
    <w:rsid w:val="00375605"/>
    <w:rsid w:val="003756D0"/>
    <w:rsid w:val="0038202F"/>
    <w:rsid w:val="00390283"/>
    <w:rsid w:val="003B074D"/>
    <w:rsid w:val="003B099A"/>
    <w:rsid w:val="003B2029"/>
    <w:rsid w:val="003C5FE3"/>
    <w:rsid w:val="003D12EC"/>
    <w:rsid w:val="003D4C72"/>
    <w:rsid w:val="003E1ACD"/>
    <w:rsid w:val="003E6589"/>
    <w:rsid w:val="003E7019"/>
    <w:rsid w:val="00404AB0"/>
    <w:rsid w:val="004166F1"/>
    <w:rsid w:val="00420BA6"/>
    <w:rsid w:val="00425E34"/>
    <w:rsid w:val="00442A0A"/>
    <w:rsid w:val="00456FBD"/>
    <w:rsid w:val="00496169"/>
    <w:rsid w:val="004A172D"/>
    <w:rsid w:val="004B3CA3"/>
    <w:rsid w:val="004C42B7"/>
    <w:rsid w:val="004E6AC0"/>
    <w:rsid w:val="005123EE"/>
    <w:rsid w:val="00546B02"/>
    <w:rsid w:val="00571BC5"/>
    <w:rsid w:val="00573EBC"/>
    <w:rsid w:val="005827A6"/>
    <w:rsid w:val="00587914"/>
    <w:rsid w:val="005A2C78"/>
    <w:rsid w:val="005C4B5F"/>
    <w:rsid w:val="005D4856"/>
    <w:rsid w:val="005D52D0"/>
    <w:rsid w:val="005F1139"/>
    <w:rsid w:val="00601E7E"/>
    <w:rsid w:val="00605DF4"/>
    <w:rsid w:val="00622524"/>
    <w:rsid w:val="0062682B"/>
    <w:rsid w:val="006302C4"/>
    <w:rsid w:val="0063246B"/>
    <w:rsid w:val="00635D9D"/>
    <w:rsid w:val="0064276D"/>
    <w:rsid w:val="00654152"/>
    <w:rsid w:val="00680555"/>
    <w:rsid w:val="00697D11"/>
    <w:rsid w:val="006A5CB4"/>
    <w:rsid w:val="006B06C9"/>
    <w:rsid w:val="006B3936"/>
    <w:rsid w:val="006D33F7"/>
    <w:rsid w:val="006E0999"/>
    <w:rsid w:val="006E5934"/>
    <w:rsid w:val="006F42B2"/>
    <w:rsid w:val="006F6052"/>
    <w:rsid w:val="00732643"/>
    <w:rsid w:val="007670FF"/>
    <w:rsid w:val="00770383"/>
    <w:rsid w:val="00770966"/>
    <w:rsid w:val="00773C93"/>
    <w:rsid w:val="0077432B"/>
    <w:rsid w:val="00777434"/>
    <w:rsid w:val="007A3AB7"/>
    <w:rsid w:val="007A7259"/>
    <w:rsid w:val="007B3DDF"/>
    <w:rsid w:val="007C145F"/>
    <w:rsid w:val="007D2FED"/>
    <w:rsid w:val="007D5568"/>
    <w:rsid w:val="007E2027"/>
    <w:rsid w:val="008107B2"/>
    <w:rsid w:val="00811CC2"/>
    <w:rsid w:val="008128C5"/>
    <w:rsid w:val="00825FF5"/>
    <w:rsid w:val="00866A39"/>
    <w:rsid w:val="00867138"/>
    <w:rsid w:val="00867591"/>
    <w:rsid w:val="00894AD7"/>
    <w:rsid w:val="0089533B"/>
    <w:rsid w:val="008A2C81"/>
    <w:rsid w:val="008A388B"/>
    <w:rsid w:val="008C7544"/>
    <w:rsid w:val="008D47B3"/>
    <w:rsid w:val="008F0770"/>
    <w:rsid w:val="00903987"/>
    <w:rsid w:val="00905DFC"/>
    <w:rsid w:val="00910393"/>
    <w:rsid w:val="00940A86"/>
    <w:rsid w:val="00942BD4"/>
    <w:rsid w:val="009431D8"/>
    <w:rsid w:val="0094736A"/>
    <w:rsid w:val="00950D98"/>
    <w:rsid w:val="00953797"/>
    <w:rsid w:val="009551CF"/>
    <w:rsid w:val="00956ABB"/>
    <w:rsid w:val="00985BCA"/>
    <w:rsid w:val="009B0CD0"/>
    <w:rsid w:val="009B4862"/>
    <w:rsid w:val="009C0929"/>
    <w:rsid w:val="009C2C75"/>
    <w:rsid w:val="009D0280"/>
    <w:rsid w:val="009D2ED1"/>
    <w:rsid w:val="009D773E"/>
    <w:rsid w:val="009F6090"/>
    <w:rsid w:val="00A0187D"/>
    <w:rsid w:val="00A07E0B"/>
    <w:rsid w:val="00A34406"/>
    <w:rsid w:val="00A426BE"/>
    <w:rsid w:val="00A43A9F"/>
    <w:rsid w:val="00A55DDA"/>
    <w:rsid w:val="00A67C31"/>
    <w:rsid w:val="00A74B2D"/>
    <w:rsid w:val="00A81C0E"/>
    <w:rsid w:val="00AD1849"/>
    <w:rsid w:val="00AE106E"/>
    <w:rsid w:val="00AF0886"/>
    <w:rsid w:val="00AF2503"/>
    <w:rsid w:val="00AF426E"/>
    <w:rsid w:val="00B058B6"/>
    <w:rsid w:val="00B07A30"/>
    <w:rsid w:val="00B32FD4"/>
    <w:rsid w:val="00B34A52"/>
    <w:rsid w:val="00B361B2"/>
    <w:rsid w:val="00B458A7"/>
    <w:rsid w:val="00B4590D"/>
    <w:rsid w:val="00B718DD"/>
    <w:rsid w:val="00B77F7B"/>
    <w:rsid w:val="00B823C1"/>
    <w:rsid w:val="00B8711C"/>
    <w:rsid w:val="00BC42CC"/>
    <w:rsid w:val="00BF6AFB"/>
    <w:rsid w:val="00C06C0F"/>
    <w:rsid w:val="00C23957"/>
    <w:rsid w:val="00C44B5F"/>
    <w:rsid w:val="00C607DE"/>
    <w:rsid w:val="00C60F8F"/>
    <w:rsid w:val="00C73D5F"/>
    <w:rsid w:val="00C92779"/>
    <w:rsid w:val="00CB1106"/>
    <w:rsid w:val="00CB5038"/>
    <w:rsid w:val="00CC7652"/>
    <w:rsid w:val="00CE2D3A"/>
    <w:rsid w:val="00CE6A6E"/>
    <w:rsid w:val="00D0328E"/>
    <w:rsid w:val="00D10B87"/>
    <w:rsid w:val="00D10D72"/>
    <w:rsid w:val="00D15F4F"/>
    <w:rsid w:val="00D312D4"/>
    <w:rsid w:val="00D3762D"/>
    <w:rsid w:val="00D470B7"/>
    <w:rsid w:val="00D670EF"/>
    <w:rsid w:val="00DA00AF"/>
    <w:rsid w:val="00DA7852"/>
    <w:rsid w:val="00DD1740"/>
    <w:rsid w:val="00DF21AB"/>
    <w:rsid w:val="00DF3EE4"/>
    <w:rsid w:val="00E20F27"/>
    <w:rsid w:val="00E30A61"/>
    <w:rsid w:val="00E33873"/>
    <w:rsid w:val="00E44022"/>
    <w:rsid w:val="00E5007A"/>
    <w:rsid w:val="00E5797D"/>
    <w:rsid w:val="00E6146D"/>
    <w:rsid w:val="00E617A7"/>
    <w:rsid w:val="00E82D97"/>
    <w:rsid w:val="00EA4DC3"/>
    <w:rsid w:val="00EC1287"/>
    <w:rsid w:val="00EC714E"/>
    <w:rsid w:val="00ED421A"/>
    <w:rsid w:val="00EF6B86"/>
    <w:rsid w:val="00F17F16"/>
    <w:rsid w:val="00F272CA"/>
    <w:rsid w:val="00F34B81"/>
    <w:rsid w:val="00F406E5"/>
    <w:rsid w:val="00F44D55"/>
    <w:rsid w:val="00F74049"/>
    <w:rsid w:val="00F8684F"/>
    <w:rsid w:val="00FA1710"/>
    <w:rsid w:val="00FA19FD"/>
    <w:rsid w:val="00FB51B9"/>
    <w:rsid w:val="00FB5DB9"/>
    <w:rsid w:val="00FC6475"/>
    <w:rsid w:val="00FD6740"/>
    <w:rsid w:val="00FE54BA"/>
    <w:rsid w:val="00FF3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75F281"/>
  <w15:docId w15:val="{D2417AE3-3721-44D5-A79E-D13B29418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6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43A9F"/>
    <w:pPr>
      <w:ind w:leftChars="400" w:left="840"/>
    </w:pPr>
  </w:style>
  <w:style w:type="paragraph" w:styleId="a5">
    <w:name w:val="Balloon Text"/>
    <w:basedOn w:val="a"/>
    <w:link w:val="a6"/>
    <w:uiPriority w:val="99"/>
    <w:semiHidden/>
    <w:unhideWhenUsed/>
    <w:rsid w:val="00CE6A6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E6A6E"/>
    <w:rPr>
      <w:rFonts w:asciiTheme="majorHAnsi" w:eastAsiaTheme="majorEastAsia" w:hAnsiTheme="majorHAnsi" w:cstheme="majorBidi"/>
      <w:sz w:val="18"/>
      <w:szCs w:val="18"/>
    </w:rPr>
  </w:style>
  <w:style w:type="paragraph" w:styleId="a7">
    <w:name w:val="header"/>
    <w:basedOn w:val="a"/>
    <w:link w:val="a8"/>
    <w:uiPriority w:val="99"/>
    <w:unhideWhenUsed/>
    <w:rsid w:val="00BF6AFB"/>
    <w:pPr>
      <w:tabs>
        <w:tab w:val="center" w:pos="4252"/>
        <w:tab w:val="right" w:pos="8504"/>
      </w:tabs>
      <w:snapToGrid w:val="0"/>
    </w:pPr>
  </w:style>
  <w:style w:type="character" w:customStyle="1" w:styleId="a8">
    <w:name w:val="ヘッダー (文字)"/>
    <w:basedOn w:val="a0"/>
    <w:link w:val="a7"/>
    <w:uiPriority w:val="99"/>
    <w:rsid w:val="00BF6AFB"/>
  </w:style>
  <w:style w:type="paragraph" w:styleId="a9">
    <w:name w:val="footer"/>
    <w:basedOn w:val="a"/>
    <w:link w:val="aa"/>
    <w:uiPriority w:val="99"/>
    <w:unhideWhenUsed/>
    <w:rsid w:val="00BF6AFB"/>
    <w:pPr>
      <w:tabs>
        <w:tab w:val="center" w:pos="4252"/>
        <w:tab w:val="right" w:pos="8504"/>
      </w:tabs>
      <w:snapToGrid w:val="0"/>
    </w:pPr>
  </w:style>
  <w:style w:type="character" w:customStyle="1" w:styleId="aa">
    <w:name w:val="フッター (文字)"/>
    <w:basedOn w:val="a0"/>
    <w:link w:val="a9"/>
    <w:uiPriority w:val="99"/>
    <w:rsid w:val="00BF6AFB"/>
  </w:style>
  <w:style w:type="paragraph" w:customStyle="1" w:styleId="Default">
    <w:name w:val="Default"/>
    <w:rsid w:val="00CE2D3A"/>
    <w:pPr>
      <w:widowControl w:val="0"/>
      <w:autoSpaceDE w:val="0"/>
      <w:autoSpaceDN w:val="0"/>
      <w:adjustRightInd w:val="0"/>
    </w:pPr>
    <w:rPr>
      <w:rFonts w:ascii="ＭＳ 明朝" w:eastAsia="ＭＳ 明朝" w:cs="ＭＳ 明朝"/>
      <w:color w:val="000000"/>
      <w:kern w:val="0"/>
      <w:sz w:val="24"/>
      <w:szCs w:val="24"/>
    </w:rPr>
  </w:style>
  <w:style w:type="character" w:styleId="ab">
    <w:name w:val="Hyperlink"/>
    <w:basedOn w:val="a0"/>
    <w:uiPriority w:val="99"/>
    <w:unhideWhenUsed/>
    <w:rsid w:val="007A3A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460332">
      <w:bodyDiv w:val="1"/>
      <w:marLeft w:val="0"/>
      <w:marRight w:val="0"/>
      <w:marTop w:val="0"/>
      <w:marBottom w:val="0"/>
      <w:divBdr>
        <w:top w:val="none" w:sz="0" w:space="0" w:color="auto"/>
        <w:left w:val="none" w:sz="0" w:space="0" w:color="auto"/>
        <w:bottom w:val="none" w:sz="0" w:space="0" w:color="auto"/>
        <w:right w:val="none" w:sz="0" w:space="0" w:color="auto"/>
      </w:divBdr>
    </w:div>
    <w:div w:id="94700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61D36-E585-4E06-9AA2-454025E06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1619</TotalTime>
  <Pages>4</Pages>
  <Words>418</Words>
  <Characters>2388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丹沢靖</cp:lastModifiedBy>
  <cp:revision>103</cp:revision>
  <cp:lastPrinted>2017-10-26T13:11:00Z</cp:lastPrinted>
  <dcterms:created xsi:type="dcterms:W3CDTF">2015-05-01T10:14:00Z</dcterms:created>
  <dcterms:modified xsi:type="dcterms:W3CDTF">2017-12-19T04:38:00Z</dcterms:modified>
</cp:coreProperties>
</file>